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157B4" w14:textId="77777777" w:rsidR="001818C1" w:rsidRPr="00A428D1" w:rsidRDefault="001818C1">
      <w:pPr>
        <w:jc w:val="left"/>
        <w:rPr>
          <w:rFonts w:ascii="宋体" w:hAnsi="宋体" w:cs="宋体" w:hint="eastAsia"/>
          <w:color w:val="000000" w:themeColor="text1"/>
          <w:sz w:val="44"/>
          <w:szCs w:val="44"/>
        </w:rPr>
      </w:pPr>
    </w:p>
    <w:p w14:paraId="393E49BE" w14:textId="77777777" w:rsidR="001818C1" w:rsidRPr="00A428D1" w:rsidRDefault="001818C1">
      <w:pPr>
        <w:tabs>
          <w:tab w:val="left" w:pos="2450"/>
        </w:tabs>
        <w:spacing w:line="680" w:lineRule="exact"/>
        <w:rPr>
          <w:rFonts w:ascii="宋体" w:hAnsi="宋体" w:cs="宋体"/>
          <w:color w:val="000000" w:themeColor="text1"/>
          <w:sz w:val="44"/>
          <w:szCs w:val="44"/>
        </w:rPr>
      </w:pPr>
    </w:p>
    <w:p w14:paraId="259FBE17" w14:textId="77777777" w:rsidR="001818C1" w:rsidRPr="00A428D1" w:rsidRDefault="001818C1">
      <w:pPr>
        <w:snapToGrid w:val="0"/>
        <w:spacing w:line="360" w:lineRule="auto"/>
        <w:jc w:val="center"/>
        <w:rPr>
          <w:rFonts w:ascii="宋体" w:hAnsi="宋体" w:cs="黑体"/>
          <w:b/>
          <w:color w:val="000000" w:themeColor="text1"/>
          <w:spacing w:val="170"/>
          <w:kern w:val="0"/>
          <w:sz w:val="84"/>
          <w:szCs w:val="84"/>
        </w:rPr>
      </w:pPr>
    </w:p>
    <w:p w14:paraId="7C4C3771" w14:textId="77777777" w:rsidR="001818C1" w:rsidRPr="00A428D1" w:rsidRDefault="00337963">
      <w:pPr>
        <w:snapToGrid w:val="0"/>
        <w:spacing w:line="360" w:lineRule="auto"/>
        <w:jc w:val="center"/>
        <w:rPr>
          <w:rFonts w:ascii="宋体" w:hAnsi="宋体" w:cs="黑体"/>
          <w:b/>
          <w:color w:val="000000" w:themeColor="text1"/>
          <w:spacing w:val="170"/>
          <w:kern w:val="0"/>
          <w:sz w:val="84"/>
          <w:szCs w:val="84"/>
        </w:rPr>
      </w:pPr>
      <w:r w:rsidRPr="00A428D1">
        <w:rPr>
          <w:rFonts w:ascii="宋体" w:hAnsi="宋体" w:cs="黑体" w:hint="eastAsia"/>
          <w:b/>
          <w:color w:val="000000" w:themeColor="text1"/>
          <w:spacing w:val="170"/>
          <w:kern w:val="0"/>
          <w:sz w:val="84"/>
          <w:szCs w:val="84"/>
        </w:rPr>
        <w:t>询价</w:t>
      </w:r>
      <w:r w:rsidR="001C13D0" w:rsidRPr="00A428D1">
        <w:rPr>
          <w:rFonts w:ascii="宋体" w:hAnsi="宋体" w:cs="黑体" w:hint="eastAsia"/>
          <w:b/>
          <w:color w:val="000000" w:themeColor="text1"/>
          <w:spacing w:val="170"/>
          <w:kern w:val="0"/>
          <w:sz w:val="84"/>
          <w:szCs w:val="84"/>
        </w:rPr>
        <w:t>通知书</w:t>
      </w:r>
    </w:p>
    <w:p w14:paraId="12F7E802" w14:textId="77777777" w:rsidR="001818C1" w:rsidRPr="00A428D1" w:rsidRDefault="00337963">
      <w:pPr>
        <w:tabs>
          <w:tab w:val="left" w:pos="2450"/>
        </w:tabs>
        <w:spacing w:line="680" w:lineRule="exact"/>
        <w:rPr>
          <w:rFonts w:ascii="宋体" w:hAnsi="宋体" w:cs="宋体"/>
          <w:color w:val="000000" w:themeColor="text1"/>
          <w:sz w:val="44"/>
          <w:szCs w:val="44"/>
        </w:rPr>
      </w:pPr>
      <w:r w:rsidRPr="00A428D1">
        <w:rPr>
          <w:rFonts w:ascii="宋体" w:hAnsi="宋体" w:cs="宋体"/>
          <w:color w:val="000000" w:themeColor="text1"/>
          <w:sz w:val="44"/>
          <w:szCs w:val="44"/>
        </w:rPr>
        <w:tab/>
      </w:r>
    </w:p>
    <w:p w14:paraId="4B8C553D" w14:textId="77777777" w:rsidR="001818C1" w:rsidRPr="00A428D1" w:rsidRDefault="001818C1">
      <w:pPr>
        <w:adjustRightInd w:val="0"/>
        <w:snapToGrid w:val="0"/>
        <w:spacing w:line="800" w:lineRule="exact"/>
        <w:rPr>
          <w:rFonts w:ascii="宋体" w:hAnsi="宋体" w:cs="宋体"/>
          <w:color w:val="000000" w:themeColor="text1"/>
          <w:sz w:val="44"/>
          <w:szCs w:val="44"/>
        </w:rPr>
      </w:pPr>
    </w:p>
    <w:p w14:paraId="61AEEE0F" w14:textId="02115CFA" w:rsidR="001818C1" w:rsidRPr="00A428D1" w:rsidRDefault="00337963">
      <w:pPr>
        <w:adjustRightInd w:val="0"/>
        <w:snapToGrid w:val="0"/>
        <w:spacing w:line="800" w:lineRule="exact"/>
        <w:ind w:firstLineChars="600" w:firstLine="1680"/>
        <w:rPr>
          <w:rFonts w:ascii="宋体" w:hAnsi="宋体"/>
          <w:bCs/>
          <w:color w:val="000000" w:themeColor="text1"/>
          <w:sz w:val="28"/>
          <w:szCs w:val="32"/>
        </w:rPr>
      </w:pPr>
      <w:r w:rsidRPr="00A428D1">
        <w:rPr>
          <w:rFonts w:ascii="宋体" w:hAnsi="宋体" w:hint="eastAsia"/>
          <w:bCs/>
          <w:color w:val="000000" w:themeColor="text1"/>
          <w:sz w:val="28"/>
          <w:szCs w:val="32"/>
        </w:rPr>
        <w:t>采购项目编号：</w:t>
      </w:r>
      <w:r w:rsidR="00644315">
        <w:rPr>
          <w:rFonts w:ascii="宋体" w:hAnsi="宋体" w:hint="eastAsia"/>
          <w:bCs/>
          <w:color w:val="000000" w:themeColor="text1"/>
          <w:sz w:val="28"/>
          <w:szCs w:val="32"/>
        </w:rPr>
        <w:t>CT-SX-2019044</w:t>
      </w:r>
    </w:p>
    <w:p w14:paraId="0EEF9AAE" w14:textId="77777777" w:rsidR="001818C1" w:rsidRPr="00A428D1" w:rsidRDefault="00337963">
      <w:pPr>
        <w:adjustRightInd w:val="0"/>
        <w:snapToGrid w:val="0"/>
        <w:spacing w:line="800" w:lineRule="exact"/>
        <w:ind w:firstLineChars="600" w:firstLine="1680"/>
        <w:rPr>
          <w:rFonts w:ascii="宋体" w:hAnsi="宋体"/>
          <w:bCs/>
          <w:color w:val="000000" w:themeColor="text1"/>
          <w:sz w:val="28"/>
          <w:szCs w:val="32"/>
        </w:rPr>
      </w:pPr>
      <w:r w:rsidRPr="00A428D1">
        <w:rPr>
          <w:rFonts w:ascii="宋体" w:hAnsi="宋体" w:hint="eastAsia"/>
          <w:bCs/>
          <w:color w:val="000000" w:themeColor="text1"/>
          <w:sz w:val="28"/>
          <w:szCs w:val="32"/>
        </w:rPr>
        <w:t>采购项目名称：</w:t>
      </w:r>
      <w:r w:rsidR="00426EAE" w:rsidRPr="00A428D1">
        <w:rPr>
          <w:rFonts w:ascii="宋体" w:hAnsi="宋体" w:hint="eastAsia"/>
          <w:bCs/>
          <w:color w:val="000000" w:themeColor="text1"/>
          <w:sz w:val="28"/>
          <w:szCs w:val="32"/>
        </w:rPr>
        <w:t>清洗中心整体搬迁及配套设备采购项目</w:t>
      </w:r>
      <w:r w:rsidR="009233B6" w:rsidRPr="00A428D1" w:rsidDel="009233B6">
        <w:rPr>
          <w:rFonts w:ascii="宋体" w:hAnsi="宋体" w:hint="eastAsia"/>
          <w:bCs/>
          <w:color w:val="000000" w:themeColor="text1"/>
          <w:sz w:val="28"/>
          <w:szCs w:val="32"/>
        </w:rPr>
        <w:t xml:space="preserve"> </w:t>
      </w:r>
    </w:p>
    <w:p w14:paraId="190DC7E6" w14:textId="77777777" w:rsidR="001818C1" w:rsidRPr="00A428D1" w:rsidRDefault="00337963" w:rsidP="00AA6993">
      <w:pPr>
        <w:adjustRightInd w:val="0"/>
        <w:snapToGrid w:val="0"/>
        <w:spacing w:line="800" w:lineRule="exact"/>
        <w:ind w:firstLineChars="600" w:firstLine="1680"/>
        <w:rPr>
          <w:rFonts w:ascii="宋体" w:hAnsi="宋体"/>
          <w:bCs/>
          <w:color w:val="000000" w:themeColor="text1"/>
          <w:sz w:val="28"/>
          <w:szCs w:val="32"/>
        </w:rPr>
      </w:pPr>
      <w:r w:rsidRPr="00A428D1">
        <w:rPr>
          <w:rFonts w:ascii="宋体" w:hAnsi="宋体" w:hint="eastAsia"/>
          <w:bCs/>
          <w:color w:val="000000" w:themeColor="text1"/>
          <w:sz w:val="28"/>
          <w:szCs w:val="32"/>
        </w:rPr>
        <w:t>采</w:t>
      </w:r>
      <w:r w:rsidR="001C13D0" w:rsidRPr="00A428D1">
        <w:rPr>
          <w:rFonts w:ascii="宋体" w:hAnsi="宋体" w:hint="eastAsia"/>
          <w:bCs/>
          <w:color w:val="000000" w:themeColor="text1"/>
          <w:sz w:val="28"/>
          <w:szCs w:val="32"/>
        </w:rPr>
        <w:t xml:space="preserve"> </w:t>
      </w:r>
      <w:r w:rsidRPr="00A428D1">
        <w:rPr>
          <w:rFonts w:ascii="宋体" w:hAnsi="宋体" w:hint="eastAsia"/>
          <w:bCs/>
          <w:color w:val="000000" w:themeColor="text1"/>
          <w:sz w:val="28"/>
          <w:szCs w:val="32"/>
        </w:rPr>
        <w:t>购</w:t>
      </w:r>
      <w:r w:rsidR="001C13D0" w:rsidRPr="00A428D1">
        <w:rPr>
          <w:rFonts w:ascii="宋体" w:hAnsi="宋体" w:hint="eastAsia"/>
          <w:bCs/>
          <w:color w:val="000000" w:themeColor="text1"/>
          <w:sz w:val="28"/>
          <w:szCs w:val="32"/>
        </w:rPr>
        <w:t xml:space="preserve"> </w:t>
      </w:r>
      <w:r w:rsidRPr="00A428D1">
        <w:rPr>
          <w:rFonts w:ascii="宋体" w:hAnsi="宋体" w:hint="eastAsia"/>
          <w:bCs/>
          <w:color w:val="000000" w:themeColor="text1"/>
          <w:sz w:val="28"/>
          <w:szCs w:val="32"/>
        </w:rPr>
        <w:t>人名称：</w:t>
      </w:r>
      <w:r w:rsidR="00426EAE" w:rsidRPr="00A428D1">
        <w:rPr>
          <w:rFonts w:ascii="宋体" w:hAnsi="宋体" w:hint="eastAsia"/>
          <w:bCs/>
          <w:color w:val="000000" w:themeColor="text1"/>
          <w:sz w:val="28"/>
          <w:szCs w:val="32"/>
        </w:rPr>
        <w:t>常州市天宁区郑陆镇卫生院</w:t>
      </w:r>
      <w:r w:rsidR="009233B6" w:rsidRPr="00A428D1" w:rsidDel="009233B6">
        <w:rPr>
          <w:rFonts w:ascii="宋体" w:hAnsi="宋体" w:hint="eastAsia"/>
          <w:bCs/>
          <w:color w:val="000000" w:themeColor="text1"/>
          <w:sz w:val="28"/>
          <w:szCs w:val="32"/>
        </w:rPr>
        <w:t xml:space="preserve"> </w:t>
      </w:r>
    </w:p>
    <w:p w14:paraId="40BA8F5B" w14:textId="77777777" w:rsidR="0040561B" w:rsidRPr="00A428D1" w:rsidRDefault="0040561B">
      <w:pPr>
        <w:adjustRightInd w:val="0"/>
        <w:snapToGrid w:val="0"/>
        <w:spacing w:line="800" w:lineRule="exact"/>
        <w:ind w:firstLineChars="600" w:firstLine="2640"/>
        <w:rPr>
          <w:rFonts w:ascii="宋体" w:hAnsi="宋体" w:cs="宋体"/>
          <w:color w:val="000000" w:themeColor="text1"/>
          <w:sz w:val="44"/>
          <w:szCs w:val="44"/>
        </w:rPr>
      </w:pPr>
    </w:p>
    <w:p w14:paraId="501A76DE" w14:textId="77777777" w:rsidR="001818C1" w:rsidRPr="00A428D1" w:rsidRDefault="001818C1">
      <w:pPr>
        <w:spacing w:line="680" w:lineRule="exact"/>
        <w:jc w:val="center"/>
        <w:rPr>
          <w:rFonts w:ascii="宋体" w:hAnsi="宋体" w:cs="宋体"/>
          <w:color w:val="000000" w:themeColor="text1"/>
          <w:sz w:val="44"/>
          <w:szCs w:val="44"/>
        </w:rPr>
      </w:pPr>
    </w:p>
    <w:p w14:paraId="224EF034" w14:textId="77777777" w:rsidR="001818C1" w:rsidRPr="00A428D1" w:rsidRDefault="001818C1">
      <w:pPr>
        <w:spacing w:line="480" w:lineRule="exact"/>
        <w:ind w:firstLineChars="250" w:firstLine="750"/>
        <w:jc w:val="center"/>
        <w:rPr>
          <w:rFonts w:ascii="宋体" w:hAnsi="宋体" w:cs="宋体"/>
          <w:color w:val="000000" w:themeColor="text1"/>
          <w:sz w:val="30"/>
          <w:szCs w:val="30"/>
        </w:rPr>
      </w:pPr>
    </w:p>
    <w:p w14:paraId="4961AE4B" w14:textId="77777777" w:rsidR="001818C1" w:rsidRPr="00A428D1" w:rsidRDefault="001818C1">
      <w:pPr>
        <w:spacing w:line="480" w:lineRule="exact"/>
        <w:jc w:val="center"/>
        <w:rPr>
          <w:rFonts w:ascii="宋体" w:hAnsi="宋体" w:cs="宋体"/>
          <w:color w:val="000000" w:themeColor="text1"/>
          <w:sz w:val="36"/>
          <w:szCs w:val="36"/>
        </w:rPr>
      </w:pPr>
    </w:p>
    <w:p w14:paraId="43683DF3" w14:textId="77777777" w:rsidR="001818C1" w:rsidRPr="00A428D1" w:rsidRDefault="00337963">
      <w:pPr>
        <w:spacing w:line="480" w:lineRule="exact"/>
        <w:jc w:val="center"/>
        <w:rPr>
          <w:rFonts w:ascii="宋体" w:hAnsi="宋体" w:cs="宋体"/>
          <w:color w:val="000000" w:themeColor="text1"/>
          <w:sz w:val="36"/>
          <w:szCs w:val="36"/>
        </w:rPr>
      </w:pPr>
      <w:r w:rsidRPr="00A428D1">
        <w:rPr>
          <w:rFonts w:ascii="宋体" w:hAnsi="宋体" w:cs="宋体" w:hint="eastAsia"/>
          <w:color w:val="000000" w:themeColor="text1"/>
          <w:sz w:val="36"/>
          <w:szCs w:val="36"/>
        </w:rPr>
        <w:t>常州市城投建设工程招标有限公司</w:t>
      </w:r>
    </w:p>
    <w:p w14:paraId="111D70CB" w14:textId="77777777" w:rsidR="001818C1" w:rsidRPr="00A428D1" w:rsidRDefault="001818C1">
      <w:pPr>
        <w:jc w:val="center"/>
        <w:rPr>
          <w:rFonts w:ascii="宋体" w:hAnsi="宋体" w:cs="宋体"/>
          <w:color w:val="000000" w:themeColor="text1"/>
          <w:sz w:val="36"/>
          <w:szCs w:val="36"/>
        </w:rPr>
      </w:pPr>
    </w:p>
    <w:p w14:paraId="317CC33C" w14:textId="77777777" w:rsidR="001818C1" w:rsidRPr="00A428D1" w:rsidRDefault="00E97978">
      <w:pPr>
        <w:jc w:val="center"/>
        <w:rPr>
          <w:rFonts w:ascii="宋体" w:hAnsi="宋体" w:cs="宋体"/>
          <w:b/>
          <w:color w:val="000000" w:themeColor="text1"/>
          <w:sz w:val="30"/>
        </w:rPr>
      </w:pPr>
      <w:r w:rsidRPr="00A428D1">
        <w:rPr>
          <w:rFonts w:ascii="宋体" w:hAnsi="宋体" w:cs="宋体" w:hint="eastAsia"/>
          <w:color w:val="000000" w:themeColor="text1"/>
          <w:w w:val="90"/>
          <w:sz w:val="44"/>
          <w:szCs w:val="44"/>
        </w:rPr>
        <w:t>二〇一</w:t>
      </w:r>
      <w:r w:rsidR="00426EAE" w:rsidRPr="00A428D1">
        <w:rPr>
          <w:rFonts w:ascii="宋体" w:hAnsi="宋体" w:cs="宋体" w:hint="eastAsia"/>
          <w:color w:val="000000" w:themeColor="text1"/>
          <w:w w:val="90"/>
          <w:sz w:val="44"/>
          <w:szCs w:val="44"/>
        </w:rPr>
        <w:t>九</w:t>
      </w:r>
      <w:r w:rsidRPr="00A428D1">
        <w:rPr>
          <w:rFonts w:ascii="宋体" w:hAnsi="宋体" w:cs="宋体" w:hint="eastAsia"/>
          <w:color w:val="000000" w:themeColor="text1"/>
          <w:w w:val="90"/>
          <w:sz w:val="44"/>
          <w:szCs w:val="44"/>
        </w:rPr>
        <w:t>年</w:t>
      </w:r>
      <w:r w:rsidR="00426EAE" w:rsidRPr="00A428D1">
        <w:rPr>
          <w:rFonts w:ascii="宋体" w:hAnsi="宋体" w:cs="宋体" w:hint="eastAsia"/>
          <w:color w:val="000000" w:themeColor="text1"/>
          <w:w w:val="90"/>
          <w:sz w:val="44"/>
          <w:szCs w:val="44"/>
        </w:rPr>
        <w:t>九</w:t>
      </w:r>
      <w:r w:rsidRPr="00A428D1">
        <w:rPr>
          <w:rFonts w:ascii="宋体" w:hAnsi="宋体" w:cs="宋体" w:hint="eastAsia"/>
          <w:color w:val="000000" w:themeColor="text1"/>
          <w:w w:val="90"/>
          <w:sz w:val="44"/>
          <w:szCs w:val="44"/>
        </w:rPr>
        <w:t>月</w:t>
      </w:r>
    </w:p>
    <w:p w14:paraId="1A5AA413" w14:textId="77777777" w:rsidR="001818C1" w:rsidRPr="00A428D1" w:rsidRDefault="001818C1">
      <w:pPr>
        <w:spacing w:before="100" w:after="240" w:line="500" w:lineRule="exact"/>
        <w:jc w:val="center"/>
        <w:rPr>
          <w:rFonts w:ascii="宋体" w:hAnsi="宋体" w:cs="宋体"/>
          <w:b/>
          <w:color w:val="000000" w:themeColor="text1"/>
          <w:sz w:val="44"/>
          <w:szCs w:val="44"/>
        </w:rPr>
      </w:pPr>
    </w:p>
    <w:p w14:paraId="22552720" w14:textId="77777777" w:rsidR="00DA5D19" w:rsidRPr="00A428D1" w:rsidRDefault="00DA5D19">
      <w:pPr>
        <w:widowControl/>
        <w:jc w:val="left"/>
        <w:rPr>
          <w:rFonts w:ascii="宋体" w:hAnsi="宋体"/>
          <w:b/>
          <w:color w:val="000000" w:themeColor="text1"/>
          <w:sz w:val="28"/>
          <w:szCs w:val="28"/>
        </w:rPr>
      </w:pPr>
      <w:r w:rsidRPr="00A428D1">
        <w:rPr>
          <w:rFonts w:ascii="宋体" w:hAnsi="宋体"/>
          <w:b/>
          <w:color w:val="000000" w:themeColor="text1"/>
          <w:sz w:val="28"/>
          <w:szCs w:val="28"/>
        </w:rPr>
        <w:br w:type="page"/>
      </w:r>
    </w:p>
    <w:p w14:paraId="37CAAF46" w14:textId="77777777" w:rsidR="001818C1" w:rsidRPr="00A428D1" w:rsidRDefault="00426EAE">
      <w:pPr>
        <w:snapToGrid w:val="0"/>
        <w:jc w:val="center"/>
        <w:rPr>
          <w:rFonts w:ascii="宋体" w:hAnsi="宋体"/>
          <w:b/>
          <w:color w:val="000000" w:themeColor="text1"/>
          <w:sz w:val="28"/>
          <w:szCs w:val="28"/>
        </w:rPr>
      </w:pPr>
      <w:r w:rsidRPr="00A428D1">
        <w:rPr>
          <w:rFonts w:ascii="宋体" w:hAnsi="宋体" w:hint="eastAsia"/>
          <w:b/>
          <w:color w:val="000000" w:themeColor="text1"/>
          <w:sz w:val="28"/>
          <w:szCs w:val="28"/>
        </w:rPr>
        <w:lastRenderedPageBreak/>
        <w:t>常州市天宁区郑陆镇卫生院清洗中心整体搬迁及配套设备采购项目</w:t>
      </w:r>
      <w:r w:rsidR="00337963" w:rsidRPr="00A428D1">
        <w:rPr>
          <w:rFonts w:ascii="宋体" w:hAnsi="宋体" w:hint="eastAsia"/>
          <w:b/>
          <w:color w:val="000000" w:themeColor="text1"/>
          <w:sz w:val="28"/>
          <w:szCs w:val="28"/>
        </w:rPr>
        <w:t>询价公告</w:t>
      </w:r>
    </w:p>
    <w:p w14:paraId="75B2D031" w14:textId="0EAD8A6B" w:rsidR="001818C1" w:rsidRPr="00A428D1" w:rsidRDefault="00337963">
      <w:pPr>
        <w:spacing w:line="360" w:lineRule="auto"/>
        <w:jc w:val="center"/>
        <w:rPr>
          <w:rFonts w:ascii="宋体" w:hAnsi="宋体" w:cs="宋体"/>
          <w:color w:val="000000" w:themeColor="text1"/>
          <w:sz w:val="24"/>
          <w:szCs w:val="24"/>
        </w:rPr>
      </w:pPr>
      <w:r w:rsidRPr="00A428D1">
        <w:rPr>
          <w:rFonts w:ascii="宋体" w:hAnsi="宋体" w:cs="宋体" w:hint="eastAsia"/>
          <w:color w:val="000000" w:themeColor="text1"/>
          <w:sz w:val="24"/>
          <w:szCs w:val="24"/>
        </w:rPr>
        <w:t>编号：</w:t>
      </w:r>
      <w:r w:rsidR="00644315">
        <w:rPr>
          <w:rFonts w:ascii="宋体" w:hAnsi="宋体" w:cs="宋体" w:hint="eastAsia"/>
          <w:color w:val="000000" w:themeColor="text1"/>
          <w:sz w:val="24"/>
          <w:szCs w:val="24"/>
        </w:rPr>
        <w:t>CT-SX-2019044</w:t>
      </w:r>
    </w:p>
    <w:p w14:paraId="67E9D7BE" w14:textId="77777777" w:rsidR="001818C1" w:rsidRPr="00A428D1" w:rsidRDefault="00337963">
      <w:pPr>
        <w:overflowPunct w:val="0"/>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常州市城投建设工程招标有限公司受</w:t>
      </w:r>
      <w:r w:rsidR="00426EAE" w:rsidRPr="00A428D1">
        <w:rPr>
          <w:rFonts w:asciiTheme="minorEastAsia" w:eastAsiaTheme="minorEastAsia" w:hAnsiTheme="minorEastAsia" w:cs="宋体" w:hint="eastAsia"/>
          <w:b/>
          <w:color w:val="000000" w:themeColor="text1"/>
          <w:szCs w:val="21"/>
          <w:u w:val="single"/>
        </w:rPr>
        <w:t>常州市天宁区郑陆镇卫生院</w:t>
      </w:r>
      <w:r w:rsidRPr="00A428D1">
        <w:rPr>
          <w:rFonts w:asciiTheme="minorEastAsia" w:eastAsiaTheme="minorEastAsia" w:hAnsiTheme="minorEastAsia" w:cs="宋体" w:hint="eastAsia"/>
          <w:color w:val="000000" w:themeColor="text1"/>
          <w:szCs w:val="21"/>
        </w:rPr>
        <w:t>的委托</w:t>
      </w:r>
      <w:r w:rsidRPr="00A428D1">
        <w:rPr>
          <w:rFonts w:asciiTheme="minorEastAsia" w:eastAsiaTheme="minorEastAsia" w:hAnsiTheme="minorEastAsia"/>
          <w:color w:val="000000" w:themeColor="text1"/>
          <w:szCs w:val="21"/>
        </w:rPr>
        <w:t>，</w:t>
      </w:r>
      <w:r w:rsidR="00BB010D" w:rsidRPr="00A428D1">
        <w:rPr>
          <w:rFonts w:asciiTheme="minorEastAsia" w:eastAsiaTheme="minorEastAsia" w:hAnsiTheme="minorEastAsia" w:hint="eastAsia"/>
          <w:color w:val="000000" w:themeColor="text1"/>
          <w:szCs w:val="21"/>
        </w:rPr>
        <w:t>现就</w:t>
      </w:r>
      <w:r w:rsidR="00AA6993" w:rsidRPr="00A428D1">
        <w:rPr>
          <w:rFonts w:asciiTheme="minorEastAsia" w:eastAsiaTheme="minorEastAsia" w:hAnsiTheme="minorEastAsia" w:hint="eastAsia"/>
          <w:color w:val="000000" w:themeColor="text1"/>
          <w:szCs w:val="21"/>
        </w:rPr>
        <w:t>其</w:t>
      </w:r>
      <w:r w:rsidR="00426EAE" w:rsidRPr="00A428D1">
        <w:rPr>
          <w:rFonts w:asciiTheme="minorEastAsia" w:eastAsiaTheme="minorEastAsia" w:hAnsiTheme="minorEastAsia" w:hint="eastAsia"/>
          <w:b/>
          <w:color w:val="000000" w:themeColor="text1"/>
          <w:szCs w:val="21"/>
          <w:u w:val="single"/>
        </w:rPr>
        <w:t>清洗中心整体搬迁及配套设备采购项目</w:t>
      </w:r>
      <w:r w:rsidRPr="00A428D1">
        <w:rPr>
          <w:rFonts w:asciiTheme="minorEastAsia" w:eastAsiaTheme="minorEastAsia" w:hAnsiTheme="minorEastAsia" w:hint="eastAsia"/>
          <w:color w:val="000000" w:themeColor="text1"/>
          <w:szCs w:val="21"/>
        </w:rPr>
        <w:t>进行询价采购，有关事项公告如下：</w:t>
      </w:r>
    </w:p>
    <w:p w14:paraId="11067C40" w14:textId="77777777" w:rsidR="001818C1" w:rsidRPr="00A428D1" w:rsidRDefault="00337963">
      <w:pPr>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bCs/>
          <w:color w:val="000000" w:themeColor="text1"/>
          <w:szCs w:val="21"/>
        </w:rPr>
        <w:t>一、</w:t>
      </w:r>
      <w:r w:rsidRPr="00A428D1">
        <w:rPr>
          <w:rFonts w:asciiTheme="minorEastAsia" w:eastAsiaTheme="minorEastAsia" w:hAnsiTheme="minorEastAsia" w:hint="eastAsia"/>
          <w:b/>
          <w:color w:val="000000" w:themeColor="text1"/>
          <w:szCs w:val="21"/>
        </w:rPr>
        <w:t>项目名称</w:t>
      </w:r>
      <w:r w:rsidRPr="00A428D1">
        <w:rPr>
          <w:rFonts w:asciiTheme="minorEastAsia" w:eastAsiaTheme="minorEastAsia" w:hAnsiTheme="minorEastAsia"/>
          <w:b/>
          <w:color w:val="000000" w:themeColor="text1"/>
          <w:szCs w:val="21"/>
        </w:rPr>
        <w:t>：</w:t>
      </w:r>
      <w:r w:rsidR="00426EAE" w:rsidRPr="00A428D1">
        <w:rPr>
          <w:rFonts w:asciiTheme="minorEastAsia" w:eastAsiaTheme="minorEastAsia" w:hAnsiTheme="minorEastAsia" w:hint="eastAsia"/>
          <w:color w:val="000000" w:themeColor="text1"/>
          <w:szCs w:val="21"/>
        </w:rPr>
        <w:t>常州市天宁区郑陆镇卫生院清洗中心整体搬迁及配套设备采购项目</w:t>
      </w:r>
    </w:p>
    <w:p w14:paraId="40D97020" w14:textId="573EE3D8" w:rsidR="001818C1" w:rsidRPr="00A428D1" w:rsidRDefault="00337963">
      <w:pPr>
        <w:snapToGrid w:val="0"/>
        <w:spacing w:line="360" w:lineRule="exact"/>
        <w:ind w:firstLineChars="200" w:firstLine="422"/>
        <w:rPr>
          <w:rFonts w:asciiTheme="minorEastAsia" w:eastAsiaTheme="minorEastAsia" w:hAnsiTheme="minorEastAsia"/>
          <w:bCs/>
          <w:color w:val="000000" w:themeColor="text1"/>
          <w:spacing w:val="2"/>
          <w:szCs w:val="21"/>
        </w:rPr>
      </w:pPr>
      <w:r w:rsidRPr="00A428D1">
        <w:rPr>
          <w:rFonts w:asciiTheme="minorEastAsia" w:eastAsiaTheme="minorEastAsia" w:hAnsiTheme="minorEastAsia" w:hint="eastAsia"/>
          <w:b/>
          <w:color w:val="000000" w:themeColor="text1"/>
          <w:szCs w:val="21"/>
        </w:rPr>
        <w:t>二、项目编号</w:t>
      </w:r>
      <w:r w:rsidRPr="00A428D1">
        <w:rPr>
          <w:rFonts w:asciiTheme="minorEastAsia" w:eastAsiaTheme="minorEastAsia" w:hAnsiTheme="minorEastAsia"/>
          <w:b/>
          <w:color w:val="000000" w:themeColor="text1"/>
          <w:szCs w:val="21"/>
        </w:rPr>
        <w:t>：</w:t>
      </w:r>
      <w:r w:rsidR="00644315">
        <w:rPr>
          <w:rFonts w:asciiTheme="minorEastAsia" w:eastAsiaTheme="minorEastAsia" w:hAnsiTheme="minorEastAsia" w:hint="eastAsia"/>
          <w:b/>
          <w:color w:val="000000" w:themeColor="text1"/>
          <w:szCs w:val="21"/>
        </w:rPr>
        <w:t>CT-SX-2019044</w:t>
      </w:r>
    </w:p>
    <w:p w14:paraId="70AF6366" w14:textId="77777777" w:rsidR="00EA6CE8" w:rsidRPr="00A428D1" w:rsidRDefault="00337963" w:rsidP="00EA6CE8">
      <w:pPr>
        <w:snapToGrid w:val="0"/>
        <w:spacing w:line="360" w:lineRule="exact"/>
        <w:ind w:firstLineChars="200" w:firstLine="430"/>
        <w:rPr>
          <w:rFonts w:ascii="宋体" w:hAnsi="宋体" w:cs="宋体"/>
          <w:b/>
          <w:color w:val="000000" w:themeColor="text1"/>
          <w:szCs w:val="21"/>
          <w:u w:val="single"/>
        </w:rPr>
      </w:pPr>
      <w:r w:rsidRPr="00A428D1">
        <w:rPr>
          <w:rFonts w:asciiTheme="minorEastAsia" w:eastAsiaTheme="minorEastAsia" w:hAnsiTheme="minorEastAsia" w:hint="eastAsia"/>
          <w:b/>
          <w:color w:val="000000" w:themeColor="text1"/>
          <w:spacing w:val="2"/>
          <w:szCs w:val="21"/>
        </w:rPr>
        <w:t>三、项目预算</w:t>
      </w:r>
      <w:r w:rsidRPr="00A428D1">
        <w:rPr>
          <w:rFonts w:asciiTheme="minorEastAsia" w:eastAsiaTheme="minorEastAsia" w:hAnsiTheme="minorEastAsia"/>
          <w:b/>
          <w:color w:val="000000" w:themeColor="text1"/>
          <w:spacing w:val="2"/>
          <w:szCs w:val="21"/>
        </w:rPr>
        <w:t>：</w:t>
      </w:r>
      <w:r w:rsidR="001F3D80" w:rsidRPr="00A428D1">
        <w:rPr>
          <w:rFonts w:asciiTheme="minorEastAsia" w:eastAsiaTheme="minorEastAsia" w:hAnsiTheme="minorEastAsia" w:hint="eastAsia"/>
          <w:b/>
          <w:color w:val="000000" w:themeColor="text1"/>
          <w:spacing w:val="2"/>
          <w:szCs w:val="21"/>
        </w:rPr>
        <w:t>人民币</w:t>
      </w:r>
      <w:r w:rsidR="00426EAE" w:rsidRPr="00A428D1">
        <w:rPr>
          <w:rFonts w:asciiTheme="minorEastAsia" w:eastAsiaTheme="minorEastAsia" w:hAnsiTheme="minorEastAsia" w:hint="eastAsia"/>
          <w:b/>
          <w:color w:val="000000" w:themeColor="text1"/>
          <w:spacing w:val="2"/>
          <w:szCs w:val="21"/>
        </w:rPr>
        <w:t>55000</w:t>
      </w:r>
      <w:r w:rsidR="001F3D80" w:rsidRPr="00A428D1">
        <w:rPr>
          <w:rFonts w:asciiTheme="minorEastAsia" w:eastAsiaTheme="minorEastAsia" w:hAnsiTheme="minorEastAsia" w:hint="eastAsia"/>
          <w:b/>
          <w:color w:val="000000" w:themeColor="text1"/>
          <w:spacing w:val="2"/>
          <w:szCs w:val="21"/>
        </w:rPr>
        <w:t>元</w:t>
      </w:r>
    </w:p>
    <w:p w14:paraId="13852FDA" w14:textId="77777777" w:rsidR="00AA6993" w:rsidRPr="00A428D1" w:rsidRDefault="00337963">
      <w:pPr>
        <w:snapToGrid w:val="0"/>
        <w:spacing w:line="360" w:lineRule="exact"/>
        <w:ind w:firstLineChars="200" w:firstLine="430"/>
        <w:rPr>
          <w:rFonts w:asciiTheme="minorEastAsia" w:eastAsiaTheme="minorEastAsia" w:hAnsiTheme="minorEastAsia"/>
          <w:b/>
          <w:color w:val="000000" w:themeColor="text1"/>
          <w:spacing w:val="2"/>
          <w:szCs w:val="21"/>
        </w:rPr>
      </w:pPr>
      <w:r w:rsidRPr="00A428D1">
        <w:rPr>
          <w:rFonts w:asciiTheme="minorEastAsia" w:eastAsiaTheme="minorEastAsia" w:hAnsiTheme="minorEastAsia" w:hint="eastAsia"/>
          <w:b/>
          <w:color w:val="000000" w:themeColor="text1"/>
          <w:spacing w:val="2"/>
          <w:szCs w:val="21"/>
        </w:rPr>
        <w:t>四、项目简要说明</w:t>
      </w:r>
    </w:p>
    <w:p w14:paraId="778971F8" w14:textId="6F28A128" w:rsidR="002C691D" w:rsidRPr="00A428D1" w:rsidRDefault="002C691D">
      <w:pPr>
        <w:snapToGrid w:val="0"/>
        <w:spacing w:line="360" w:lineRule="exact"/>
        <w:ind w:firstLineChars="200" w:firstLine="428"/>
        <w:rPr>
          <w:rFonts w:ascii="宋体"/>
          <w:color w:val="000000" w:themeColor="text1"/>
          <w:szCs w:val="21"/>
        </w:rPr>
      </w:pPr>
      <w:r w:rsidRPr="00A428D1">
        <w:rPr>
          <w:rFonts w:asciiTheme="minorEastAsia" w:eastAsiaTheme="minorEastAsia" w:hAnsiTheme="minorEastAsia" w:hint="eastAsia"/>
          <w:color w:val="000000" w:themeColor="text1"/>
          <w:spacing w:val="2"/>
          <w:szCs w:val="21"/>
        </w:rPr>
        <w:t>1.服务范围</w:t>
      </w:r>
      <w:r w:rsidRPr="00A428D1">
        <w:rPr>
          <w:rFonts w:asciiTheme="minorEastAsia" w:eastAsiaTheme="minorEastAsia" w:hAnsiTheme="minorEastAsia"/>
          <w:color w:val="000000" w:themeColor="text1"/>
          <w:spacing w:val="2"/>
          <w:szCs w:val="21"/>
        </w:rPr>
        <w:t>：</w:t>
      </w:r>
      <w:r w:rsidR="006125B0" w:rsidRPr="00A428D1">
        <w:rPr>
          <w:rFonts w:asciiTheme="minorEastAsia" w:eastAsiaTheme="minorEastAsia" w:hAnsiTheme="minorEastAsia" w:hint="eastAsia"/>
          <w:color w:val="000000" w:themeColor="text1"/>
          <w:szCs w:val="21"/>
        </w:rPr>
        <w:t>常州市天宁区</w:t>
      </w:r>
      <w:proofErr w:type="gramStart"/>
      <w:r w:rsidR="006125B0" w:rsidRPr="00A428D1">
        <w:rPr>
          <w:rFonts w:asciiTheme="minorEastAsia" w:eastAsiaTheme="minorEastAsia" w:hAnsiTheme="minorEastAsia" w:hint="eastAsia"/>
          <w:color w:val="000000" w:themeColor="text1"/>
          <w:szCs w:val="21"/>
        </w:rPr>
        <w:t>郑陆镇</w:t>
      </w:r>
      <w:proofErr w:type="gramEnd"/>
      <w:r w:rsidR="006125B0" w:rsidRPr="00A428D1">
        <w:rPr>
          <w:rFonts w:asciiTheme="minorEastAsia" w:eastAsiaTheme="minorEastAsia" w:hAnsiTheme="minorEastAsia" w:hint="eastAsia"/>
          <w:color w:val="000000" w:themeColor="text1"/>
          <w:szCs w:val="21"/>
        </w:rPr>
        <w:t>卫生院清洗中心整体搬迁及配套设备采购项目</w:t>
      </w:r>
      <w:r w:rsidR="00D9269C" w:rsidRPr="00A428D1">
        <w:rPr>
          <w:rFonts w:asciiTheme="majorEastAsia" w:eastAsiaTheme="majorEastAsia" w:hAnsiTheme="majorEastAsia" w:hint="eastAsia"/>
          <w:color w:val="000000" w:themeColor="text1"/>
          <w:spacing w:val="2"/>
          <w:szCs w:val="21"/>
        </w:rPr>
        <w:t>，具体内容包括：原</w:t>
      </w:r>
      <w:r w:rsidR="00D9269C" w:rsidRPr="00A428D1">
        <w:rPr>
          <w:rFonts w:asciiTheme="minorEastAsia" w:eastAsiaTheme="minorEastAsia" w:hAnsiTheme="minorEastAsia" w:hint="eastAsia"/>
          <w:color w:val="000000" w:themeColor="text1"/>
          <w:szCs w:val="21"/>
        </w:rPr>
        <w:t>清洗中心整体搬迁、配套</w:t>
      </w:r>
      <w:r w:rsidR="00D9269C" w:rsidRPr="00A428D1">
        <w:rPr>
          <w:rFonts w:asciiTheme="majorEastAsia" w:eastAsiaTheme="majorEastAsia" w:hAnsiTheme="majorEastAsia" w:hint="eastAsia"/>
          <w:color w:val="000000" w:themeColor="text1"/>
          <w:spacing w:val="2"/>
          <w:szCs w:val="21"/>
        </w:rPr>
        <w:t>设备的制造（采购）、运输、装卸、安装、调试、测试、售后服务、技术培训等，直至通过采购单位及其他相关部门的验收以及质量保修、</w:t>
      </w:r>
      <w:proofErr w:type="gramStart"/>
      <w:r w:rsidR="00D9269C" w:rsidRPr="00A428D1">
        <w:rPr>
          <w:rFonts w:asciiTheme="majorEastAsia" w:eastAsiaTheme="majorEastAsia" w:hAnsiTheme="majorEastAsia" w:hint="eastAsia"/>
          <w:color w:val="000000" w:themeColor="text1"/>
          <w:spacing w:val="2"/>
          <w:szCs w:val="21"/>
        </w:rPr>
        <w:t>免费维保等</w:t>
      </w:r>
      <w:proofErr w:type="gramEnd"/>
      <w:r w:rsidR="00D9269C" w:rsidRPr="00A428D1">
        <w:rPr>
          <w:rFonts w:asciiTheme="majorEastAsia" w:eastAsiaTheme="majorEastAsia" w:hAnsiTheme="majorEastAsia" w:hint="eastAsia"/>
          <w:color w:val="000000" w:themeColor="text1"/>
          <w:spacing w:val="2"/>
          <w:szCs w:val="21"/>
        </w:rPr>
        <w:t>全部工作。</w:t>
      </w:r>
    </w:p>
    <w:p w14:paraId="6EE624A3" w14:textId="77777777" w:rsidR="001818C1" w:rsidRPr="00A428D1" w:rsidRDefault="002C691D">
      <w:pPr>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2.</w:t>
      </w:r>
      <w:r w:rsidR="00D9269C" w:rsidRPr="00A428D1">
        <w:rPr>
          <w:rFonts w:asciiTheme="minorEastAsia" w:eastAsiaTheme="minorEastAsia" w:hAnsiTheme="minorEastAsia" w:hint="eastAsia"/>
          <w:color w:val="000000" w:themeColor="text1"/>
          <w:szCs w:val="21"/>
        </w:rPr>
        <w:t>清单</w:t>
      </w:r>
      <w:r w:rsidRPr="00A428D1">
        <w:rPr>
          <w:rFonts w:asciiTheme="minorEastAsia" w:eastAsiaTheme="minorEastAsia" w:hAnsiTheme="minorEastAsia" w:hint="eastAsia"/>
          <w:color w:val="000000" w:themeColor="text1"/>
          <w:szCs w:val="21"/>
        </w:rPr>
        <w:t>：</w:t>
      </w:r>
      <w:r w:rsidR="00D9269C" w:rsidRPr="00A428D1">
        <w:rPr>
          <w:rFonts w:asciiTheme="minorEastAsia" w:eastAsiaTheme="minorEastAsia" w:hAnsiTheme="minorEastAsia" w:hint="eastAsia"/>
          <w:color w:val="000000" w:themeColor="text1"/>
          <w:szCs w:val="21"/>
        </w:rPr>
        <w:t xml:space="preserve"> </w:t>
      </w:r>
    </w:p>
    <w:tbl>
      <w:tblPr>
        <w:tblStyle w:val="af3"/>
        <w:tblW w:w="5000" w:type="pct"/>
        <w:jc w:val="center"/>
        <w:tblLook w:val="04A0" w:firstRow="1" w:lastRow="0" w:firstColumn="1" w:lastColumn="0" w:noHBand="0" w:noVBand="1"/>
      </w:tblPr>
      <w:tblGrid>
        <w:gridCol w:w="1669"/>
        <w:gridCol w:w="4014"/>
        <w:gridCol w:w="2840"/>
      </w:tblGrid>
      <w:tr w:rsidR="00A428D1" w:rsidRPr="00A428D1" w14:paraId="7C749728" w14:textId="77777777" w:rsidTr="00D9269C">
        <w:trPr>
          <w:trHeight w:val="170"/>
          <w:jc w:val="center"/>
        </w:trPr>
        <w:tc>
          <w:tcPr>
            <w:tcW w:w="979" w:type="pct"/>
            <w:vAlign w:val="center"/>
          </w:tcPr>
          <w:p w14:paraId="0E1870A3" w14:textId="77777777" w:rsidR="00D9269C" w:rsidRPr="00A428D1" w:rsidRDefault="00D9269C">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序号</w:t>
            </w:r>
          </w:p>
        </w:tc>
        <w:tc>
          <w:tcPr>
            <w:tcW w:w="2355" w:type="pct"/>
            <w:vAlign w:val="center"/>
          </w:tcPr>
          <w:p w14:paraId="5AA5D496" w14:textId="77777777" w:rsidR="00D9269C" w:rsidRPr="00A428D1" w:rsidRDefault="00D9269C">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品目</w:t>
            </w:r>
          </w:p>
        </w:tc>
        <w:tc>
          <w:tcPr>
            <w:tcW w:w="1666" w:type="pct"/>
            <w:vAlign w:val="center"/>
          </w:tcPr>
          <w:p w14:paraId="26D96140" w14:textId="77777777" w:rsidR="00D9269C" w:rsidRPr="00A428D1" w:rsidRDefault="00D9269C">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数量</w:t>
            </w:r>
          </w:p>
        </w:tc>
      </w:tr>
      <w:tr w:rsidR="00A428D1" w:rsidRPr="00A428D1" w14:paraId="37C04190" w14:textId="77777777" w:rsidTr="00D9269C">
        <w:trPr>
          <w:trHeight w:val="170"/>
          <w:jc w:val="center"/>
        </w:trPr>
        <w:tc>
          <w:tcPr>
            <w:tcW w:w="979" w:type="pct"/>
            <w:vAlign w:val="center"/>
          </w:tcPr>
          <w:p w14:paraId="1FD7E19A" w14:textId="77777777" w:rsidR="00D9269C" w:rsidRPr="00A428D1" w:rsidRDefault="00D9269C">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1</w:t>
            </w:r>
          </w:p>
        </w:tc>
        <w:tc>
          <w:tcPr>
            <w:tcW w:w="2355" w:type="pct"/>
            <w:vAlign w:val="center"/>
          </w:tcPr>
          <w:p w14:paraId="37F6A564" w14:textId="77777777" w:rsidR="00D9269C" w:rsidRPr="00A428D1" w:rsidRDefault="00D9269C">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内镜专用水槽</w:t>
            </w:r>
          </w:p>
        </w:tc>
        <w:tc>
          <w:tcPr>
            <w:tcW w:w="1666" w:type="pct"/>
            <w:vAlign w:val="center"/>
          </w:tcPr>
          <w:p w14:paraId="0C33BC02" w14:textId="77777777" w:rsidR="00D9269C" w:rsidRPr="00A428D1" w:rsidRDefault="00D9269C">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2</w:t>
            </w:r>
            <w:r w:rsidRPr="00A428D1">
              <w:rPr>
                <w:rFonts w:asciiTheme="minorEastAsia" w:eastAsiaTheme="minorEastAsia" w:hAnsiTheme="minorEastAsia" w:hint="eastAsia"/>
                <w:color w:val="000000" w:themeColor="text1"/>
                <w:szCs w:val="21"/>
              </w:rPr>
              <w:t>套</w:t>
            </w:r>
          </w:p>
        </w:tc>
      </w:tr>
      <w:tr w:rsidR="00A428D1" w:rsidRPr="00A428D1" w14:paraId="5643FAC1" w14:textId="77777777" w:rsidTr="00D9269C">
        <w:trPr>
          <w:trHeight w:val="170"/>
          <w:jc w:val="center"/>
        </w:trPr>
        <w:tc>
          <w:tcPr>
            <w:tcW w:w="979" w:type="pct"/>
            <w:vAlign w:val="center"/>
          </w:tcPr>
          <w:p w14:paraId="65A00AED" w14:textId="77777777" w:rsidR="00D9269C" w:rsidRPr="00A428D1" w:rsidRDefault="00D9269C">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2</w:t>
            </w:r>
          </w:p>
        </w:tc>
        <w:tc>
          <w:tcPr>
            <w:tcW w:w="2355" w:type="pct"/>
            <w:vAlign w:val="center"/>
          </w:tcPr>
          <w:p w14:paraId="47D0093A" w14:textId="77777777" w:rsidR="00D9269C" w:rsidRPr="00A428D1" w:rsidRDefault="00D9269C">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纯水设备</w:t>
            </w:r>
          </w:p>
        </w:tc>
        <w:tc>
          <w:tcPr>
            <w:tcW w:w="1666" w:type="pct"/>
            <w:vAlign w:val="center"/>
          </w:tcPr>
          <w:p w14:paraId="12FEDBD3" w14:textId="77777777" w:rsidR="00D9269C" w:rsidRPr="00A428D1" w:rsidRDefault="00D9269C">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1</w:t>
            </w:r>
            <w:r w:rsidRPr="00A428D1">
              <w:rPr>
                <w:rFonts w:asciiTheme="minorEastAsia" w:eastAsiaTheme="minorEastAsia" w:hAnsiTheme="minorEastAsia" w:hint="eastAsia"/>
                <w:color w:val="000000" w:themeColor="text1"/>
                <w:szCs w:val="21"/>
              </w:rPr>
              <w:t>套</w:t>
            </w:r>
          </w:p>
        </w:tc>
      </w:tr>
      <w:tr w:rsidR="00A428D1" w:rsidRPr="00A428D1" w14:paraId="04D319D7" w14:textId="77777777" w:rsidTr="00D9269C">
        <w:trPr>
          <w:trHeight w:val="170"/>
          <w:jc w:val="center"/>
        </w:trPr>
        <w:tc>
          <w:tcPr>
            <w:tcW w:w="979" w:type="pct"/>
            <w:vAlign w:val="center"/>
          </w:tcPr>
          <w:p w14:paraId="08F7946F" w14:textId="77777777" w:rsidR="00D9269C" w:rsidRPr="00A428D1" w:rsidRDefault="00D9269C">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3</w:t>
            </w:r>
          </w:p>
        </w:tc>
        <w:tc>
          <w:tcPr>
            <w:tcW w:w="2355" w:type="pct"/>
            <w:vAlign w:val="center"/>
          </w:tcPr>
          <w:p w14:paraId="1D062365" w14:textId="77777777" w:rsidR="00D9269C" w:rsidRPr="00A428D1" w:rsidRDefault="00D9269C">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设备搬迁费（含人工、管道费、安装费）</w:t>
            </w:r>
          </w:p>
        </w:tc>
        <w:tc>
          <w:tcPr>
            <w:tcW w:w="1666" w:type="pct"/>
            <w:vAlign w:val="center"/>
          </w:tcPr>
          <w:p w14:paraId="0F888E98" w14:textId="77777777" w:rsidR="00D9269C" w:rsidRPr="00A428D1" w:rsidRDefault="00D9269C">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1</w:t>
            </w:r>
            <w:r w:rsidRPr="00A428D1">
              <w:rPr>
                <w:rFonts w:asciiTheme="minorEastAsia" w:eastAsiaTheme="minorEastAsia" w:hAnsiTheme="minorEastAsia" w:hint="eastAsia"/>
                <w:color w:val="000000" w:themeColor="text1"/>
                <w:szCs w:val="21"/>
              </w:rPr>
              <w:t>项</w:t>
            </w:r>
          </w:p>
        </w:tc>
      </w:tr>
    </w:tbl>
    <w:p w14:paraId="3192FE8F" w14:textId="77777777" w:rsidR="001818C1" w:rsidRPr="00A428D1" w:rsidRDefault="00337963" w:rsidP="002C691D">
      <w:pPr>
        <w:snapToGrid w:val="0"/>
        <w:spacing w:line="360" w:lineRule="exact"/>
        <w:ind w:firstLineChars="200" w:firstLine="422"/>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b/>
          <w:bCs/>
          <w:color w:val="000000" w:themeColor="text1"/>
          <w:szCs w:val="21"/>
        </w:rPr>
        <w:t>五、供应商资格要求</w:t>
      </w:r>
    </w:p>
    <w:p w14:paraId="6F3C894A" w14:textId="77777777" w:rsidR="001818C1" w:rsidRPr="00A428D1" w:rsidRDefault="002C691D">
      <w:pPr>
        <w:spacing w:line="360" w:lineRule="exact"/>
        <w:ind w:firstLineChars="200" w:firstLine="422"/>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b/>
          <w:color w:val="000000" w:themeColor="text1"/>
          <w:szCs w:val="21"/>
        </w:rPr>
        <w:t>（一）一般资格条件</w:t>
      </w:r>
    </w:p>
    <w:p w14:paraId="006BD7D2" w14:textId="77777777" w:rsidR="001818C1" w:rsidRPr="00A428D1" w:rsidRDefault="00337963">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1</w:t>
      </w:r>
      <w:r w:rsidR="002C691D"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olor w:val="000000" w:themeColor="text1"/>
          <w:szCs w:val="21"/>
        </w:rPr>
        <w:t>在中华人民共和国境内注册，</w:t>
      </w:r>
      <w:r w:rsidRPr="00A428D1">
        <w:rPr>
          <w:rFonts w:asciiTheme="minorEastAsia" w:eastAsiaTheme="minorEastAsia" w:hAnsiTheme="minorEastAsia" w:cs="宋体" w:hint="eastAsia"/>
          <w:color w:val="000000" w:themeColor="text1"/>
          <w:szCs w:val="21"/>
        </w:rPr>
        <w:t xml:space="preserve">具有独立承担民事责任的能力； </w:t>
      </w:r>
    </w:p>
    <w:p w14:paraId="4443312F" w14:textId="77777777" w:rsidR="001818C1" w:rsidRPr="00A428D1" w:rsidRDefault="00337963">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2</w:t>
      </w:r>
      <w:r w:rsidR="002C691D"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s="宋体" w:hint="eastAsia"/>
          <w:color w:val="000000" w:themeColor="text1"/>
          <w:szCs w:val="21"/>
        </w:rPr>
        <w:t xml:space="preserve">具有良好的商业信誉和健全的财务会计制度； </w:t>
      </w:r>
    </w:p>
    <w:p w14:paraId="60C2C41F" w14:textId="77777777" w:rsidR="001818C1" w:rsidRPr="00A428D1" w:rsidRDefault="00337963">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3</w:t>
      </w:r>
      <w:r w:rsidR="002C691D"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s="宋体" w:hint="eastAsia"/>
          <w:color w:val="000000" w:themeColor="text1"/>
          <w:szCs w:val="21"/>
        </w:rPr>
        <w:t xml:space="preserve">具有履行合同所必需的货物和专业技术能力； </w:t>
      </w:r>
    </w:p>
    <w:p w14:paraId="2AEABBB8" w14:textId="77777777" w:rsidR="001818C1" w:rsidRPr="00A428D1" w:rsidRDefault="00337963">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4</w:t>
      </w:r>
      <w:r w:rsidR="002C691D"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s="宋体" w:hint="eastAsia"/>
          <w:color w:val="000000" w:themeColor="text1"/>
          <w:szCs w:val="21"/>
        </w:rPr>
        <w:t xml:space="preserve">有依法缴纳税收和社会保障资金的良好记录； </w:t>
      </w:r>
    </w:p>
    <w:p w14:paraId="0A304F40" w14:textId="77777777" w:rsidR="001818C1" w:rsidRPr="00A428D1" w:rsidRDefault="00337963">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5</w:t>
      </w:r>
      <w:r w:rsidR="002C691D"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s="宋体" w:hint="eastAsia"/>
          <w:color w:val="000000" w:themeColor="text1"/>
          <w:szCs w:val="21"/>
        </w:rPr>
        <w:t xml:space="preserve">参加采购活动前三年内，在经营活动中没有重大违法记录； </w:t>
      </w:r>
    </w:p>
    <w:p w14:paraId="7A5CEFB6" w14:textId="77777777" w:rsidR="001818C1" w:rsidRPr="00A428D1" w:rsidRDefault="00337963">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6</w:t>
      </w:r>
      <w:r w:rsidR="002C691D"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s="宋体" w:hint="eastAsia"/>
          <w:color w:val="000000" w:themeColor="text1"/>
          <w:szCs w:val="21"/>
        </w:rPr>
        <w:t>法律、行政法规规定的其他条件；</w:t>
      </w:r>
    </w:p>
    <w:p w14:paraId="5A65126D" w14:textId="77777777" w:rsidR="001818C1" w:rsidRPr="00A428D1" w:rsidRDefault="00337963">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color w:val="000000" w:themeColor="text1"/>
          <w:szCs w:val="21"/>
        </w:rPr>
        <w:t>7</w:t>
      </w:r>
      <w:r w:rsidR="002C691D"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14:paraId="7280BC6E" w14:textId="77777777" w:rsidR="001818C1" w:rsidRPr="00A428D1" w:rsidRDefault="00337963">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8</w:t>
      </w:r>
      <w:r w:rsidR="002C691D" w:rsidRPr="00A428D1">
        <w:rPr>
          <w:rFonts w:asciiTheme="minorEastAsia" w:eastAsiaTheme="minorEastAsia" w:hAnsiTheme="minorEastAsia" w:cs="宋体" w:hint="eastAsia"/>
          <w:color w:val="000000" w:themeColor="text1"/>
          <w:szCs w:val="21"/>
        </w:rPr>
        <w:t>.</w:t>
      </w:r>
      <w:r w:rsidR="00B33CAB" w:rsidRPr="00A428D1">
        <w:rPr>
          <w:rFonts w:asciiTheme="minorEastAsia" w:eastAsiaTheme="minorEastAsia" w:hAnsiTheme="minorEastAsia" w:cs="宋体" w:hint="eastAsia"/>
          <w:color w:val="000000" w:themeColor="text1"/>
          <w:szCs w:val="21"/>
        </w:rPr>
        <w:t xml:space="preserve"> 未被“信用中国”网站（www.creditchina.gov.cn）</w:t>
      </w:r>
      <w:r w:rsidR="00B33CAB" w:rsidRPr="00A428D1">
        <w:rPr>
          <w:rFonts w:ascii="宋体" w:hAnsi="宋体" w:hint="eastAsia"/>
          <w:color w:val="000000" w:themeColor="text1"/>
          <w:szCs w:val="21"/>
        </w:rPr>
        <w:t>、中国政府采购网</w:t>
      </w:r>
      <w:r w:rsidR="00B33CAB" w:rsidRPr="00A428D1">
        <w:rPr>
          <w:rFonts w:ascii="宋体" w:hAnsi="宋体"/>
          <w:color w:val="000000" w:themeColor="text1"/>
          <w:szCs w:val="21"/>
        </w:rPr>
        <w:t>(www.ccgp.gov.cn)</w:t>
      </w:r>
      <w:r w:rsidR="00B33CAB" w:rsidRPr="00A428D1">
        <w:rPr>
          <w:rFonts w:asciiTheme="minorEastAsia" w:eastAsiaTheme="minorEastAsia" w:hAnsiTheme="minorEastAsia" w:cs="宋体" w:hint="eastAsia"/>
          <w:color w:val="000000" w:themeColor="text1"/>
          <w:szCs w:val="21"/>
        </w:rPr>
        <w:t>列入失信被执行人、重大税收违法案件当事人名单、政府采购严重失信行为记录名单。</w:t>
      </w:r>
    </w:p>
    <w:p w14:paraId="4FC9CA30" w14:textId="77777777" w:rsidR="00A27DD8" w:rsidRPr="00A428D1" w:rsidRDefault="002C691D" w:rsidP="00A27DD8">
      <w:pPr>
        <w:spacing w:line="360" w:lineRule="exact"/>
        <w:ind w:firstLineChars="200" w:firstLine="422"/>
        <w:rPr>
          <w:rFonts w:ascii="宋体" w:hAnsi="宋体"/>
          <w:b/>
          <w:color w:val="000000" w:themeColor="text1"/>
        </w:rPr>
      </w:pPr>
      <w:r w:rsidRPr="00A428D1">
        <w:rPr>
          <w:rFonts w:asciiTheme="minorEastAsia" w:eastAsiaTheme="minorEastAsia" w:hAnsiTheme="minorEastAsia" w:cs="宋体" w:hint="eastAsia"/>
          <w:b/>
          <w:color w:val="000000" w:themeColor="text1"/>
          <w:szCs w:val="21"/>
        </w:rPr>
        <w:t>（二）其他资格要求</w:t>
      </w:r>
      <w:r w:rsidR="00D9269C" w:rsidRPr="00A428D1">
        <w:rPr>
          <w:rFonts w:asciiTheme="minorEastAsia" w:eastAsiaTheme="minorEastAsia" w:hAnsiTheme="minorEastAsia" w:cs="宋体" w:hint="eastAsia"/>
          <w:b/>
          <w:color w:val="000000" w:themeColor="text1"/>
          <w:szCs w:val="21"/>
        </w:rPr>
        <w:t>：无</w:t>
      </w:r>
    </w:p>
    <w:p w14:paraId="0B5E6197" w14:textId="77777777" w:rsidR="001818C1" w:rsidRPr="00A428D1" w:rsidRDefault="002C691D">
      <w:pPr>
        <w:spacing w:line="360" w:lineRule="exact"/>
        <w:ind w:firstLineChars="200" w:firstLine="422"/>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b/>
          <w:color w:val="000000" w:themeColor="text1"/>
          <w:szCs w:val="21"/>
        </w:rPr>
        <w:t>（三）</w:t>
      </w:r>
      <w:r w:rsidR="00337963" w:rsidRPr="00A428D1">
        <w:rPr>
          <w:rFonts w:ascii="宋体" w:hAnsi="宋体" w:cs="宋体" w:hint="eastAsia"/>
          <w:b/>
          <w:bCs/>
          <w:color w:val="000000" w:themeColor="text1"/>
          <w:szCs w:val="21"/>
        </w:rPr>
        <w:t>本项目不接受联合体</w:t>
      </w:r>
      <w:r w:rsidR="00337963" w:rsidRPr="00A428D1">
        <w:rPr>
          <w:rFonts w:asciiTheme="minorEastAsia" w:eastAsiaTheme="minorEastAsia" w:hAnsiTheme="minorEastAsia" w:cs="宋体"/>
          <w:b/>
          <w:color w:val="000000" w:themeColor="text1"/>
          <w:szCs w:val="21"/>
        </w:rPr>
        <w:t>投标</w:t>
      </w:r>
    </w:p>
    <w:p w14:paraId="3ED2A2A4" w14:textId="77777777" w:rsidR="001818C1" w:rsidRPr="00A428D1" w:rsidRDefault="00337963">
      <w:pPr>
        <w:spacing w:line="360" w:lineRule="exact"/>
        <w:ind w:firstLineChars="200" w:firstLine="422"/>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b/>
          <w:color w:val="000000" w:themeColor="text1"/>
          <w:szCs w:val="21"/>
        </w:rPr>
        <w:t>六、</w:t>
      </w:r>
      <w:r w:rsidRPr="00A428D1">
        <w:rPr>
          <w:rFonts w:asciiTheme="minorEastAsia" w:eastAsiaTheme="minorEastAsia" w:hAnsiTheme="minorEastAsia" w:hint="eastAsia"/>
          <w:b/>
          <w:bCs/>
          <w:color w:val="000000" w:themeColor="text1"/>
          <w:szCs w:val="21"/>
        </w:rPr>
        <w:t>询价</w:t>
      </w:r>
      <w:r w:rsidR="00B33CAB" w:rsidRPr="00A428D1">
        <w:rPr>
          <w:rFonts w:asciiTheme="minorEastAsia" w:eastAsiaTheme="minorEastAsia" w:hAnsiTheme="minorEastAsia" w:hint="eastAsia"/>
          <w:b/>
          <w:bCs/>
          <w:color w:val="000000" w:themeColor="text1"/>
          <w:szCs w:val="21"/>
        </w:rPr>
        <w:t>通知书</w:t>
      </w:r>
      <w:r w:rsidRPr="00A428D1">
        <w:rPr>
          <w:rFonts w:asciiTheme="minorEastAsia" w:eastAsiaTheme="minorEastAsia" w:hAnsiTheme="minorEastAsia" w:hint="eastAsia"/>
          <w:b/>
          <w:bCs/>
          <w:color w:val="000000" w:themeColor="text1"/>
          <w:szCs w:val="21"/>
        </w:rPr>
        <w:t>领取的时间</w:t>
      </w:r>
    </w:p>
    <w:p w14:paraId="31B63DAD" w14:textId="12F282E3" w:rsidR="00DE31FB" w:rsidRPr="00A428D1" w:rsidRDefault="00DE31FB" w:rsidP="00DE31FB">
      <w:pPr>
        <w:spacing w:line="360" w:lineRule="exact"/>
        <w:ind w:firstLineChars="200" w:firstLine="420"/>
        <w:rPr>
          <w:rFonts w:asciiTheme="minorEastAsia" w:eastAsiaTheme="minorEastAsia" w:hAnsiTheme="minorEastAsia" w:cs="宋体"/>
          <w:b/>
          <w:bCs/>
          <w:color w:val="000000" w:themeColor="text1"/>
          <w:kern w:val="0"/>
          <w:szCs w:val="21"/>
        </w:rPr>
      </w:pPr>
      <w:r w:rsidRPr="00A428D1">
        <w:rPr>
          <w:rFonts w:asciiTheme="minorEastAsia" w:eastAsiaTheme="minorEastAsia" w:hAnsiTheme="minorEastAsia" w:hint="eastAsia"/>
          <w:bCs/>
          <w:color w:val="000000" w:themeColor="text1"/>
          <w:szCs w:val="21"/>
        </w:rPr>
        <w:t>询价</w:t>
      </w:r>
      <w:r w:rsidR="00B33CAB" w:rsidRPr="00A428D1">
        <w:rPr>
          <w:rFonts w:asciiTheme="minorEastAsia" w:eastAsiaTheme="minorEastAsia" w:hAnsiTheme="minorEastAsia" w:hint="eastAsia"/>
          <w:color w:val="000000" w:themeColor="text1"/>
          <w:szCs w:val="21"/>
        </w:rPr>
        <w:t>通知书</w:t>
      </w:r>
      <w:r w:rsidRPr="00A428D1">
        <w:rPr>
          <w:rFonts w:asciiTheme="minorEastAsia" w:eastAsiaTheme="minorEastAsia" w:hAnsiTheme="minorEastAsia" w:hint="eastAsia"/>
          <w:color w:val="000000" w:themeColor="text1"/>
          <w:szCs w:val="21"/>
        </w:rPr>
        <w:t>领取时间</w:t>
      </w:r>
      <w:r w:rsidRPr="00A428D1">
        <w:rPr>
          <w:rFonts w:asciiTheme="minorEastAsia" w:eastAsiaTheme="minorEastAsia" w:hAnsiTheme="minorEastAsia" w:cs="宋体" w:hint="eastAsia"/>
          <w:color w:val="000000" w:themeColor="text1"/>
          <w:kern w:val="0"/>
          <w:szCs w:val="21"/>
        </w:rPr>
        <w:t>：</w:t>
      </w:r>
      <w:r w:rsidR="00D9269C" w:rsidRPr="00A428D1">
        <w:rPr>
          <w:rFonts w:asciiTheme="minorEastAsia" w:eastAsiaTheme="minorEastAsia" w:hAnsiTheme="minorEastAsia" w:cs="宋体" w:hint="eastAsia"/>
          <w:b/>
          <w:bCs/>
          <w:color w:val="000000" w:themeColor="text1"/>
          <w:kern w:val="0"/>
          <w:szCs w:val="21"/>
        </w:rPr>
        <w:t>2019年9月</w:t>
      </w:r>
      <w:r w:rsidR="002873AB">
        <w:rPr>
          <w:rFonts w:asciiTheme="minorEastAsia" w:eastAsiaTheme="minorEastAsia" w:hAnsiTheme="minorEastAsia" w:cs="宋体" w:hint="eastAsia"/>
          <w:b/>
          <w:bCs/>
          <w:color w:val="000000" w:themeColor="text1"/>
          <w:kern w:val="0"/>
          <w:szCs w:val="21"/>
        </w:rPr>
        <w:t>17</w:t>
      </w:r>
      <w:r w:rsidR="00254B97" w:rsidRPr="00A428D1">
        <w:rPr>
          <w:rFonts w:asciiTheme="minorEastAsia" w:eastAsiaTheme="minorEastAsia" w:hAnsiTheme="minorEastAsia" w:cs="宋体"/>
          <w:b/>
          <w:bCs/>
          <w:color w:val="000000" w:themeColor="text1"/>
          <w:kern w:val="0"/>
          <w:szCs w:val="21"/>
        </w:rPr>
        <w:t>日</w:t>
      </w:r>
      <w:r w:rsidRPr="00A428D1">
        <w:rPr>
          <w:rFonts w:ascii="宋体" w:hint="eastAsia"/>
          <w:b/>
          <w:color w:val="000000" w:themeColor="text1"/>
          <w:kern w:val="0"/>
          <w:szCs w:val="21"/>
        </w:rPr>
        <w:t>起</w:t>
      </w:r>
    </w:p>
    <w:p w14:paraId="3768F65B" w14:textId="77777777" w:rsidR="00DE31FB" w:rsidRPr="00A428D1" w:rsidRDefault="00DE31FB" w:rsidP="00DE31FB">
      <w:pPr>
        <w:snapToGrid w:val="0"/>
        <w:spacing w:line="360" w:lineRule="exact"/>
        <w:ind w:firstLineChars="200" w:firstLine="422"/>
        <w:rPr>
          <w:rFonts w:asciiTheme="minorEastAsia" w:eastAsiaTheme="minorEastAsia" w:hAnsiTheme="minorEastAsia"/>
          <w:b/>
          <w:bCs/>
          <w:color w:val="000000" w:themeColor="text1"/>
          <w:szCs w:val="21"/>
        </w:rPr>
      </w:pPr>
      <w:r w:rsidRPr="00A428D1">
        <w:rPr>
          <w:rFonts w:asciiTheme="minorEastAsia" w:eastAsiaTheme="minorEastAsia" w:hAnsiTheme="minorEastAsia" w:hint="eastAsia"/>
          <w:b/>
          <w:bCs/>
          <w:color w:val="000000" w:themeColor="text1"/>
          <w:szCs w:val="21"/>
        </w:rPr>
        <w:t>获取</w:t>
      </w:r>
      <w:r w:rsidR="000419E2" w:rsidRPr="00A428D1">
        <w:rPr>
          <w:rFonts w:asciiTheme="minorEastAsia" w:eastAsiaTheme="minorEastAsia" w:hAnsiTheme="minorEastAsia" w:hint="eastAsia"/>
          <w:b/>
          <w:bCs/>
          <w:color w:val="000000" w:themeColor="text1"/>
          <w:szCs w:val="21"/>
        </w:rPr>
        <w:t>询价通知书</w:t>
      </w:r>
      <w:r w:rsidR="00460611" w:rsidRPr="00A428D1">
        <w:rPr>
          <w:rFonts w:asciiTheme="minorEastAsia" w:eastAsiaTheme="minorEastAsia" w:hAnsiTheme="minorEastAsia" w:hint="eastAsia"/>
          <w:b/>
          <w:bCs/>
          <w:color w:val="000000" w:themeColor="text1"/>
          <w:szCs w:val="21"/>
        </w:rPr>
        <w:t>地点</w:t>
      </w:r>
      <w:r w:rsidRPr="00A428D1">
        <w:rPr>
          <w:rFonts w:asciiTheme="minorEastAsia" w:eastAsiaTheme="minorEastAsia" w:hAnsiTheme="minorEastAsia" w:hint="eastAsia"/>
          <w:b/>
          <w:bCs/>
          <w:color w:val="000000" w:themeColor="text1"/>
          <w:szCs w:val="21"/>
        </w:rPr>
        <w:t>：</w:t>
      </w:r>
      <w:r w:rsidR="00FB337D" w:rsidRPr="00A428D1">
        <w:rPr>
          <w:rStyle w:val="af8"/>
          <w:rFonts w:cs="Arial" w:hint="eastAsia"/>
          <w:color w:val="000000" w:themeColor="text1"/>
        </w:rPr>
        <w:t>符合条件的供应商自行下载，并按要求编制</w:t>
      </w:r>
      <w:r w:rsidR="00B33CAB" w:rsidRPr="00A428D1">
        <w:rPr>
          <w:rStyle w:val="af8"/>
          <w:rFonts w:cs="Arial" w:hint="eastAsia"/>
          <w:color w:val="000000" w:themeColor="text1"/>
        </w:rPr>
        <w:t>询价</w:t>
      </w:r>
      <w:r w:rsidR="00FB337D" w:rsidRPr="00A428D1">
        <w:rPr>
          <w:rStyle w:val="af8"/>
          <w:rFonts w:cs="Arial" w:hint="eastAsia"/>
          <w:color w:val="000000" w:themeColor="text1"/>
        </w:rPr>
        <w:t>响应文件</w:t>
      </w:r>
      <w:r w:rsidR="00B33CAB" w:rsidRPr="00A428D1">
        <w:rPr>
          <w:rStyle w:val="af8"/>
          <w:rFonts w:cs="Arial" w:hint="eastAsia"/>
          <w:color w:val="000000" w:themeColor="text1"/>
        </w:rPr>
        <w:t>。</w:t>
      </w:r>
    </w:p>
    <w:p w14:paraId="50BFD919" w14:textId="77777777" w:rsidR="00254B97" w:rsidRPr="00A428D1" w:rsidRDefault="00254B97" w:rsidP="00254B97">
      <w:pPr>
        <w:spacing w:line="360" w:lineRule="exact"/>
        <w:ind w:firstLineChars="200" w:firstLine="422"/>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b/>
          <w:color w:val="000000" w:themeColor="text1"/>
          <w:szCs w:val="21"/>
        </w:rPr>
        <w:t>七、询价保证金</w:t>
      </w:r>
    </w:p>
    <w:p w14:paraId="6AF87E54" w14:textId="77777777" w:rsidR="00254B97" w:rsidRPr="00A428D1" w:rsidRDefault="00254B97" w:rsidP="00254B97">
      <w:pPr>
        <w:spacing w:line="360" w:lineRule="exact"/>
        <w:ind w:firstLineChars="200" w:firstLine="420"/>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color w:val="000000" w:themeColor="text1"/>
          <w:szCs w:val="21"/>
        </w:rPr>
        <w:t>询价保证金数额：</w:t>
      </w:r>
      <w:r w:rsidRPr="00A428D1">
        <w:rPr>
          <w:rFonts w:asciiTheme="minorEastAsia" w:eastAsiaTheme="minorEastAsia" w:hAnsiTheme="minorEastAsia" w:cs="宋体" w:hint="eastAsia"/>
          <w:b/>
          <w:color w:val="000000" w:themeColor="text1"/>
          <w:szCs w:val="21"/>
        </w:rPr>
        <w:t>人民币</w:t>
      </w:r>
      <w:r w:rsidR="00A428D1" w:rsidRPr="00A428D1">
        <w:rPr>
          <w:rFonts w:asciiTheme="minorEastAsia" w:eastAsiaTheme="minorEastAsia" w:hAnsiTheme="minorEastAsia" w:cs="宋体" w:hint="eastAsia"/>
          <w:b/>
          <w:color w:val="000000" w:themeColor="text1"/>
          <w:szCs w:val="21"/>
        </w:rPr>
        <w:t>壹仟</w:t>
      </w:r>
      <w:r w:rsidRPr="00A428D1">
        <w:rPr>
          <w:rFonts w:asciiTheme="minorEastAsia" w:eastAsiaTheme="minorEastAsia" w:hAnsiTheme="minorEastAsia" w:cs="宋体" w:hint="eastAsia"/>
          <w:b/>
          <w:color w:val="000000" w:themeColor="text1"/>
          <w:szCs w:val="21"/>
        </w:rPr>
        <w:t>元整</w:t>
      </w:r>
    </w:p>
    <w:p w14:paraId="5A134C15" w14:textId="77777777" w:rsidR="001768A7" w:rsidRPr="00A428D1" w:rsidRDefault="001768A7" w:rsidP="001768A7">
      <w:pPr>
        <w:spacing w:line="360" w:lineRule="exact"/>
        <w:ind w:firstLineChars="200" w:firstLine="420"/>
        <w:rPr>
          <w:rFonts w:asciiTheme="majorEastAsia" w:eastAsiaTheme="majorEastAsia" w:hAnsiTheme="majorEastAsia" w:cs="宋体"/>
          <w:color w:val="000000" w:themeColor="text1"/>
          <w:szCs w:val="21"/>
        </w:rPr>
      </w:pPr>
      <w:r w:rsidRPr="00A428D1">
        <w:rPr>
          <w:rFonts w:asciiTheme="majorEastAsia" w:eastAsiaTheme="majorEastAsia" w:hAnsiTheme="majorEastAsia" w:cs="宋体" w:hint="eastAsia"/>
          <w:color w:val="000000" w:themeColor="text1"/>
          <w:szCs w:val="21"/>
        </w:rPr>
        <w:lastRenderedPageBreak/>
        <w:t>收款单位：常州市城投建设工程招标有限公司</w:t>
      </w:r>
    </w:p>
    <w:p w14:paraId="315AAD4D" w14:textId="77777777" w:rsidR="001768A7" w:rsidRPr="00A428D1" w:rsidRDefault="001768A7" w:rsidP="001768A7">
      <w:pPr>
        <w:spacing w:line="360" w:lineRule="exact"/>
        <w:ind w:firstLineChars="200" w:firstLine="420"/>
        <w:rPr>
          <w:rFonts w:ascii="宋体" w:hAnsi="宋体"/>
          <w:color w:val="000000" w:themeColor="text1"/>
        </w:rPr>
      </w:pPr>
      <w:r w:rsidRPr="00A428D1">
        <w:rPr>
          <w:rFonts w:ascii="宋体" w:hAnsi="宋体" w:hint="eastAsia"/>
          <w:color w:val="000000" w:themeColor="text1"/>
        </w:rPr>
        <w:t>开户银行：江苏银行常州新北支行</w:t>
      </w:r>
    </w:p>
    <w:p w14:paraId="7EB73D7C" w14:textId="77777777" w:rsidR="001768A7" w:rsidRPr="00A428D1" w:rsidRDefault="001768A7" w:rsidP="001768A7">
      <w:pPr>
        <w:spacing w:line="360" w:lineRule="exact"/>
        <w:ind w:firstLineChars="200" w:firstLine="420"/>
        <w:rPr>
          <w:rFonts w:ascii="宋体" w:hAnsi="宋体"/>
          <w:color w:val="000000" w:themeColor="text1"/>
        </w:rPr>
      </w:pPr>
      <w:r w:rsidRPr="00A428D1">
        <w:rPr>
          <w:rFonts w:ascii="宋体" w:hAnsi="宋体" w:hint="eastAsia"/>
          <w:color w:val="000000" w:themeColor="text1"/>
        </w:rPr>
        <w:t>银行账号：8260 0188 0002 45718</w:t>
      </w:r>
    </w:p>
    <w:p w14:paraId="56BEA812" w14:textId="5E22A2A0" w:rsidR="00254B97" w:rsidRPr="00A428D1" w:rsidRDefault="00254B97" w:rsidP="00254B97">
      <w:pPr>
        <w:spacing w:line="360" w:lineRule="exact"/>
        <w:ind w:firstLineChars="200" w:firstLine="420"/>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color w:val="000000" w:themeColor="text1"/>
          <w:szCs w:val="21"/>
        </w:rPr>
        <w:t>磋商保证金</w:t>
      </w:r>
      <w:r w:rsidRPr="00A428D1">
        <w:rPr>
          <w:rFonts w:asciiTheme="minorEastAsia" w:eastAsiaTheme="minorEastAsia" w:hAnsiTheme="minorEastAsia" w:cs="宋体" w:hint="eastAsia"/>
          <w:b/>
          <w:color w:val="000000" w:themeColor="text1"/>
          <w:szCs w:val="21"/>
        </w:rPr>
        <w:t>到帐截止日期</w:t>
      </w:r>
      <w:r w:rsidRPr="00A428D1">
        <w:rPr>
          <w:rFonts w:asciiTheme="minorEastAsia" w:eastAsiaTheme="minorEastAsia" w:hAnsiTheme="minorEastAsia" w:cs="宋体" w:hint="eastAsia"/>
          <w:color w:val="000000" w:themeColor="text1"/>
          <w:szCs w:val="21"/>
        </w:rPr>
        <w:t>：</w:t>
      </w:r>
      <w:r w:rsidR="002873AB" w:rsidRPr="00A15225">
        <w:rPr>
          <w:rFonts w:asciiTheme="minorEastAsia" w:eastAsiaTheme="minorEastAsia" w:hAnsiTheme="minorEastAsia" w:cs="宋体" w:hint="eastAsia"/>
          <w:b/>
          <w:color w:val="000000" w:themeColor="text1"/>
          <w:szCs w:val="21"/>
        </w:rPr>
        <w:t>同</w:t>
      </w:r>
      <w:r w:rsidR="002873AB" w:rsidRPr="00A15225">
        <w:rPr>
          <w:rFonts w:asciiTheme="minorEastAsia" w:eastAsiaTheme="minorEastAsia" w:hAnsiTheme="minorEastAsia" w:hint="eastAsia"/>
          <w:b/>
          <w:color w:val="000000" w:themeColor="text1"/>
          <w:szCs w:val="21"/>
        </w:rPr>
        <w:t>询价响应文件提交截止时间</w:t>
      </w:r>
    </w:p>
    <w:p w14:paraId="6B429546" w14:textId="77777777" w:rsidR="00254B97" w:rsidRPr="00A428D1" w:rsidRDefault="00254B97" w:rsidP="00254B97">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磋商保证金交纳方式：银行电汇或</w:t>
      </w:r>
      <w:proofErr w:type="gramStart"/>
      <w:r w:rsidRPr="00A428D1">
        <w:rPr>
          <w:rFonts w:asciiTheme="minorEastAsia" w:eastAsiaTheme="minorEastAsia" w:hAnsiTheme="minorEastAsia" w:cs="宋体" w:hint="eastAsia"/>
          <w:color w:val="000000" w:themeColor="text1"/>
          <w:szCs w:val="21"/>
        </w:rPr>
        <w:t>转帐</w:t>
      </w:r>
      <w:proofErr w:type="gramEnd"/>
      <w:r w:rsidRPr="00A428D1">
        <w:rPr>
          <w:rFonts w:asciiTheme="minorEastAsia" w:eastAsiaTheme="minorEastAsia" w:hAnsiTheme="minorEastAsia" w:cs="宋体" w:hint="eastAsia"/>
          <w:b/>
          <w:bCs/>
          <w:color w:val="000000" w:themeColor="text1"/>
          <w:szCs w:val="21"/>
        </w:rPr>
        <w:t>（备注项目编号）</w:t>
      </w:r>
    </w:p>
    <w:p w14:paraId="74659D5B" w14:textId="77777777" w:rsidR="00254B97" w:rsidRPr="00A428D1" w:rsidRDefault="00254B97" w:rsidP="00254B97">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*供应商必须自行将磋商保证金从</w:t>
      </w:r>
      <w:r w:rsidR="001741AE" w:rsidRPr="00A428D1">
        <w:rPr>
          <w:rFonts w:asciiTheme="minorEastAsia" w:eastAsiaTheme="minorEastAsia" w:hAnsiTheme="minorEastAsia" w:cs="宋体" w:hint="eastAsia"/>
          <w:color w:val="000000" w:themeColor="text1"/>
          <w:szCs w:val="21"/>
        </w:rPr>
        <w:t>供应商</w:t>
      </w:r>
      <w:r w:rsidRPr="00A428D1">
        <w:rPr>
          <w:rFonts w:asciiTheme="minorEastAsia" w:eastAsiaTheme="minorEastAsia" w:hAnsiTheme="minorEastAsia" w:cs="宋体" w:hint="eastAsia"/>
          <w:color w:val="000000" w:themeColor="text1"/>
          <w:szCs w:val="21"/>
        </w:rPr>
        <w:t>账户按规定方式和时间缴至上述指定帐户并到帐，拒绝以其它方式缴纳，禁止第三方代缴保证金，否则将被视为无效响应，其响应文件将被拒绝。</w:t>
      </w:r>
    </w:p>
    <w:p w14:paraId="7952A0DE" w14:textId="77777777" w:rsidR="001818C1" w:rsidRPr="00A428D1" w:rsidRDefault="00254B97" w:rsidP="001F3D80">
      <w:pPr>
        <w:spacing w:line="360" w:lineRule="exact"/>
        <w:ind w:firstLineChars="200" w:firstLine="422"/>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b/>
          <w:color w:val="000000" w:themeColor="text1"/>
          <w:szCs w:val="21"/>
        </w:rPr>
        <w:t>八</w:t>
      </w:r>
      <w:r w:rsidR="00337963" w:rsidRPr="00A428D1">
        <w:rPr>
          <w:rFonts w:asciiTheme="minorEastAsia" w:eastAsiaTheme="minorEastAsia" w:hAnsiTheme="minorEastAsia" w:cs="宋体" w:hint="eastAsia"/>
          <w:b/>
          <w:color w:val="000000" w:themeColor="text1"/>
          <w:szCs w:val="21"/>
        </w:rPr>
        <w:t>、勘查现场及标前答疑</w:t>
      </w:r>
    </w:p>
    <w:p w14:paraId="71F26BBE" w14:textId="77777777" w:rsidR="00A87443" w:rsidRPr="00A428D1" w:rsidRDefault="00A87443" w:rsidP="00A87443">
      <w:pPr>
        <w:spacing w:line="340" w:lineRule="atLeast"/>
        <w:ind w:left="422"/>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1.</w:t>
      </w:r>
      <w:r w:rsidR="00E37BB9" w:rsidRPr="00A428D1">
        <w:rPr>
          <w:rFonts w:asciiTheme="minorEastAsia" w:eastAsiaTheme="minorEastAsia" w:hAnsiTheme="minorEastAsia" w:cs="宋体" w:hint="eastAsia"/>
          <w:color w:val="000000" w:themeColor="text1"/>
          <w:szCs w:val="21"/>
        </w:rPr>
        <w:t>供应商</w:t>
      </w:r>
      <w:r w:rsidRPr="00A428D1">
        <w:rPr>
          <w:rFonts w:asciiTheme="minorEastAsia" w:eastAsiaTheme="minorEastAsia" w:hAnsiTheme="minorEastAsia" w:cs="宋体" w:hint="eastAsia"/>
          <w:color w:val="000000" w:themeColor="text1"/>
          <w:szCs w:val="21"/>
        </w:rPr>
        <w:t>自行踏勘现场。</w:t>
      </w:r>
    </w:p>
    <w:p w14:paraId="7C1C450A" w14:textId="77777777" w:rsidR="001818C1" w:rsidRPr="00A428D1" w:rsidRDefault="00A87443" w:rsidP="009602D5">
      <w:pPr>
        <w:spacing w:line="340" w:lineRule="atLeast"/>
        <w:ind w:firstLineChars="200" w:firstLine="420"/>
        <w:rPr>
          <w:rFonts w:ascii="宋体"/>
          <w:color w:val="000000" w:themeColor="text1"/>
          <w:szCs w:val="21"/>
        </w:rPr>
      </w:pPr>
      <w:r w:rsidRPr="00A428D1">
        <w:rPr>
          <w:rFonts w:ascii="宋体" w:hint="eastAsia"/>
          <w:color w:val="000000" w:themeColor="text1"/>
          <w:szCs w:val="21"/>
        </w:rPr>
        <w:t>2.</w:t>
      </w:r>
      <w:r w:rsidR="00337963" w:rsidRPr="00A428D1">
        <w:rPr>
          <w:rFonts w:ascii="宋体" w:hint="eastAsia"/>
          <w:color w:val="000000" w:themeColor="text1"/>
          <w:szCs w:val="21"/>
        </w:rPr>
        <w:t>参加询价的供应商若认为</w:t>
      </w:r>
      <w:r w:rsidR="000419E2" w:rsidRPr="00A428D1">
        <w:rPr>
          <w:rFonts w:ascii="宋体" w:hint="eastAsia"/>
          <w:color w:val="000000" w:themeColor="text1"/>
          <w:szCs w:val="21"/>
        </w:rPr>
        <w:t>询价通知书</w:t>
      </w:r>
      <w:r w:rsidR="00337963" w:rsidRPr="00A428D1">
        <w:rPr>
          <w:rFonts w:ascii="宋体" w:hint="eastAsia"/>
          <w:color w:val="000000" w:themeColor="text1"/>
          <w:szCs w:val="21"/>
        </w:rPr>
        <w:t>的资格要求和技术要求有倾向性或不公正性，可在响应文件递交截止期2日前以书面形式向我公司提出。对于没有提出澄清要求又参与了该项目的供应商将被视为完全认同该</w:t>
      </w:r>
      <w:r w:rsidR="000419E2" w:rsidRPr="00A428D1">
        <w:rPr>
          <w:rFonts w:ascii="宋体" w:hint="eastAsia"/>
          <w:color w:val="000000" w:themeColor="text1"/>
          <w:szCs w:val="21"/>
        </w:rPr>
        <w:t>询价通知书</w:t>
      </w:r>
      <w:r w:rsidR="00337963" w:rsidRPr="00A428D1">
        <w:rPr>
          <w:rFonts w:ascii="宋体" w:hint="eastAsia"/>
          <w:color w:val="000000" w:themeColor="text1"/>
          <w:szCs w:val="21"/>
        </w:rPr>
        <w:t>，响应文件递交截止期后不再受理针对</w:t>
      </w:r>
      <w:r w:rsidR="000419E2" w:rsidRPr="00A428D1">
        <w:rPr>
          <w:rFonts w:ascii="宋体" w:hint="eastAsia"/>
          <w:color w:val="000000" w:themeColor="text1"/>
          <w:szCs w:val="21"/>
        </w:rPr>
        <w:t>询价通知书</w:t>
      </w:r>
      <w:r w:rsidR="00337963" w:rsidRPr="00A428D1">
        <w:rPr>
          <w:rFonts w:ascii="宋体" w:hint="eastAsia"/>
          <w:color w:val="000000" w:themeColor="text1"/>
          <w:szCs w:val="21"/>
        </w:rPr>
        <w:t>的相关质疑和投诉。</w:t>
      </w:r>
    </w:p>
    <w:p w14:paraId="63919BEC" w14:textId="77777777" w:rsidR="001818C1" w:rsidRPr="00A428D1" w:rsidRDefault="00254B97" w:rsidP="009602D5">
      <w:pPr>
        <w:spacing w:line="340" w:lineRule="atLeast"/>
        <w:ind w:firstLineChars="200" w:firstLine="422"/>
        <w:rPr>
          <w:rFonts w:asciiTheme="minorEastAsia" w:eastAsiaTheme="minorEastAsia" w:hAnsiTheme="minorEastAsia"/>
          <w:b/>
          <w:bCs/>
          <w:color w:val="000000" w:themeColor="text1"/>
          <w:szCs w:val="21"/>
        </w:rPr>
      </w:pPr>
      <w:r w:rsidRPr="00A428D1">
        <w:rPr>
          <w:rFonts w:asciiTheme="minorEastAsia" w:eastAsiaTheme="minorEastAsia" w:hAnsiTheme="minorEastAsia" w:cs="宋体" w:hint="eastAsia"/>
          <w:b/>
          <w:color w:val="000000" w:themeColor="text1"/>
          <w:szCs w:val="21"/>
        </w:rPr>
        <w:t>九</w:t>
      </w:r>
      <w:r w:rsidR="00337963" w:rsidRPr="00A428D1">
        <w:rPr>
          <w:rFonts w:asciiTheme="minorEastAsia" w:eastAsiaTheme="minorEastAsia" w:hAnsiTheme="minorEastAsia" w:cs="宋体" w:hint="eastAsia"/>
          <w:b/>
          <w:color w:val="000000" w:themeColor="text1"/>
          <w:szCs w:val="21"/>
        </w:rPr>
        <w:t>、</w:t>
      </w:r>
      <w:r w:rsidR="00B33CAB" w:rsidRPr="00A428D1">
        <w:rPr>
          <w:rFonts w:asciiTheme="minorEastAsia" w:eastAsiaTheme="minorEastAsia" w:hAnsiTheme="minorEastAsia" w:cs="宋体" w:hint="eastAsia"/>
          <w:b/>
          <w:color w:val="000000" w:themeColor="text1"/>
          <w:szCs w:val="21"/>
        </w:rPr>
        <w:t>询价</w:t>
      </w:r>
      <w:r w:rsidR="00337963" w:rsidRPr="00A428D1">
        <w:rPr>
          <w:rFonts w:asciiTheme="minorEastAsia" w:eastAsiaTheme="minorEastAsia" w:hAnsiTheme="minorEastAsia" w:hint="eastAsia"/>
          <w:b/>
          <w:bCs/>
          <w:color w:val="000000" w:themeColor="text1"/>
          <w:szCs w:val="21"/>
        </w:rPr>
        <w:t>响应文件提交及</w:t>
      </w:r>
      <w:r w:rsidR="000C32B2" w:rsidRPr="00A428D1">
        <w:rPr>
          <w:rFonts w:asciiTheme="minorEastAsia" w:eastAsiaTheme="minorEastAsia" w:hAnsiTheme="minorEastAsia" w:hint="eastAsia"/>
          <w:b/>
          <w:bCs/>
          <w:color w:val="000000" w:themeColor="text1"/>
          <w:szCs w:val="21"/>
        </w:rPr>
        <w:t>询价时间</w:t>
      </w:r>
      <w:r w:rsidR="00337963" w:rsidRPr="00A428D1">
        <w:rPr>
          <w:rFonts w:asciiTheme="minorEastAsia" w:eastAsiaTheme="minorEastAsia" w:hAnsiTheme="minorEastAsia" w:hint="eastAsia"/>
          <w:b/>
          <w:bCs/>
          <w:color w:val="000000" w:themeColor="text1"/>
          <w:szCs w:val="21"/>
        </w:rPr>
        <w:t>信息</w:t>
      </w:r>
    </w:p>
    <w:p w14:paraId="6417A059" w14:textId="029B6D08" w:rsidR="00A87443" w:rsidRPr="002873AB" w:rsidRDefault="00B33CAB" w:rsidP="009602D5">
      <w:pPr>
        <w:spacing w:line="340" w:lineRule="atLeast"/>
        <w:ind w:firstLineChars="200" w:firstLine="422"/>
        <w:rPr>
          <w:rFonts w:asciiTheme="minorEastAsia" w:eastAsiaTheme="minorEastAsia" w:hAnsiTheme="minorEastAsia" w:cs="宋体"/>
          <w:b/>
          <w:color w:val="000000" w:themeColor="text1"/>
          <w:szCs w:val="21"/>
        </w:rPr>
      </w:pPr>
      <w:bookmarkStart w:id="0" w:name="_GoBack"/>
      <w:r w:rsidRPr="002873AB">
        <w:rPr>
          <w:rFonts w:asciiTheme="minorEastAsia" w:eastAsiaTheme="minorEastAsia" w:hAnsiTheme="minorEastAsia" w:hint="eastAsia"/>
          <w:b/>
          <w:color w:val="000000" w:themeColor="text1"/>
          <w:szCs w:val="21"/>
        </w:rPr>
        <w:t>询价</w:t>
      </w:r>
      <w:r w:rsidR="00A87443" w:rsidRPr="002873AB">
        <w:rPr>
          <w:rFonts w:asciiTheme="minorEastAsia" w:eastAsiaTheme="minorEastAsia" w:hAnsiTheme="minorEastAsia" w:hint="eastAsia"/>
          <w:b/>
          <w:color w:val="000000" w:themeColor="text1"/>
          <w:szCs w:val="21"/>
        </w:rPr>
        <w:t>响应文件提交时间：</w:t>
      </w:r>
      <w:r w:rsidR="00D9269C" w:rsidRPr="002873AB">
        <w:rPr>
          <w:rFonts w:asciiTheme="minorEastAsia" w:eastAsiaTheme="minorEastAsia" w:hAnsiTheme="minorEastAsia" w:cs="宋体"/>
          <w:b/>
          <w:color w:val="000000" w:themeColor="text1"/>
          <w:szCs w:val="21"/>
        </w:rPr>
        <w:t>2019年9月</w:t>
      </w:r>
      <w:r w:rsidR="002873AB" w:rsidRPr="002873AB">
        <w:rPr>
          <w:rFonts w:asciiTheme="minorEastAsia" w:eastAsiaTheme="minorEastAsia" w:hAnsiTheme="minorEastAsia" w:cs="宋体"/>
          <w:b/>
          <w:color w:val="000000" w:themeColor="text1"/>
          <w:szCs w:val="21"/>
        </w:rPr>
        <w:t>20</w:t>
      </w:r>
      <w:r w:rsidR="00D76E8A" w:rsidRPr="002873AB">
        <w:rPr>
          <w:rFonts w:asciiTheme="minorEastAsia" w:eastAsiaTheme="minorEastAsia" w:hAnsiTheme="minorEastAsia" w:cs="宋体" w:hint="eastAsia"/>
          <w:b/>
          <w:color w:val="000000" w:themeColor="text1"/>
          <w:szCs w:val="21"/>
        </w:rPr>
        <w:t>日</w:t>
      </w:r>
      <w:r w:rsidR="00D76E8A" w:rsidRPr="002873AB">
        <w:rPr>
          <w:rFonts w:asciiTheme="minorEastAsia" w:eastAsiaTheme="minorEastAsia" w:hAnsiTheme="minorEastAsia"/>
          <w:b/>
          <w:color w:val="000000" w:themeColor="text1"/>
          <w:szCs w:val="21"/>
        </w:rPr>
        <w:t>13:30-14:00</w:t>
      </w:r>
      <w:r w:rsidR="00A87443" w:rsidRPr="002873AB">
        <w:rPr>
          <w:rFonts w:asciiTheme="minorEastAsia" w:eastAsiaTheme="minorEastAsia" w:hAnsiTheme="minorEastAsia" w:cs="宋体" w:hint="eastAsia"/>
          <w:b/>
          <w:color w:val="000000" w:themeColor="text1"/>
          <w:szCs w:val="21"/>
        </w:rPr>
        <w:t>（北京时间）</w:t>
      </w:r>
    </w:p>
    <w:p w14:paraId="796F5A95" w14:textId="0F33D6D5" w:rsidR="00DE31FB" w:rsidRPr="002873AB" w:rsidRDefault="00B33CAB" w:rsidP="009602D5">
      <w:pPr>
        <w:snapToGrid w:val="0"/>
        <w:spacing w:line="340" w:lineRule="atLeast"/>
        <w:ind w:firstLineChars="200" w:firstLine="422"/>
        <w:rPr>
          <w:rFonts w:asciiTheme="minorEastAsia" w:eastAsiaTheme="minorEastAsia" w:hAnsiTheme="minorEastAsia"/>
          <w:b/>
          <w:color w:val="000000" w:themeColor="text1"/>
          <w:szCs w:val="21"/>
        </w:rPr>
      </w:pPr>
      <w:r w:rsidRPr="002873AB">
        <w:rPr>
          <w:rFonts w:asciiTheme="minorEastAsia" w:eastAsiaTheme="minorEastAsia" w:hAnsiTheme="minorEastAsia" w:hint="eastAsia"/>
          <w:b/>
          <w:color w:val="000000" w:themeColor="text1"/>
          <w:szCs w:val="21"/>
        </w:rPr>
        <w:t>询价</w:t>
      </w:r>
      <w:r w:rsidR="00DE31FB" w:rsidRPr="002873AB">
        <w:rPr>
          <w:rFonts w:asciiTheme="minorEastAsia" w:eastAsiaTheme="minorEastAsia" w:hAnsiTheme="minorEastAsia" w:hint="eastAsia"/>
          <w:b/>
          <w:color w:val="000000" w:themeColor="text1"/>
          <w:szCs w:val="21"/>
        </w:rPr>
        <w:t>响应文件提交截止暨</w:t>
      </w:r>
      <w:r w:rsidR="000C32B2" w:rsidRPr="002873AB">
        <w:rPr>
          <w:rFonts w:asciiTheme="minorEastAsia" w:eastAsiaTheme="minorEastAsia" w:hAnsiTheme="minorEastAsia" w:hint="eastAsia"/>
          <w:b/>
          <w:color w:val="000000" w:themeColor="text1"/>
          <w:szCs w:val="21"/>
        </w:rPr>
        <w:t>询价开始</w:t>
      </w:r>
      <w:r w:rsidR="00DE31FB" w:rsidRPr="002873AB">
        <w:rPr>
          <w:rFonts w:asciiTheme="minorEastAsia" w:eastAsiaTheme="minorEastAsia" w:hAnsiTheme="minorEastAsia" w:hint="eastAsia"/>
          <w:b/>
          <w:color w:val="000000" w:themeColor="text1"/>
          <w:szCs w:val="21"/>
        </w:rPr>
        <w:t>时间：</w:t>
      </w:r>
      <w:r w:rsidR="00D9269C" w:rsidRPr="002873AB">
        <w:rPr>
          <w:rFonts w:asciiTheme="minorEastAsia" w:eastAsiaTheme="minorEastAsia" w:hAnsiTheme="minorEastAsia"/>
          <w:b/>
          <w:color w:val="000000" w:themeColor="text1"/>
          <w:szCs w:val="21"/>
        </w:rPr>
        <w:t>2019年9月</w:t>
      </w:r>
      <w:r w:rsidR="002873AB" w:rsidRPr="002873AB">
        <w:rPr>
          <w:rFonts w:asciiTheme="minorEastAsia" w:eastAsiaTheme="minorEastAsia" w:hAnsiTheme="minorEastAsia"/>
          <w:b/>
          <w:color w:val="000000" w:themeColor="text1"/>
          <w:szCs w:val="21"/>
        </w:rPr>
        <w:t>20</w:t>
      </w:r>
      <w:r w:rsidR="00D76E8A" w:rsidRPr="002873AB">
        <w:rPr>
          <w:rFonts w:asciiTheme="minorEastAsia" w:eastAsiaTheme="minorEastAsia" w:hAnsiTheme="minorEastAsia"/>
          <w:b/>
          <w:color w:val="000000" w:themeColor="text1"/>
          <w:szCs w:val="21"/>
        </w:rPr>
        <w:t>日14:00</w:t>
      </w:r>
      <w:r w:rsidR="00A87443" w:rsidRPr="002873AB">
        <w:rPr>
          <w:rFonts w:asciiTheme="minorEastAsia" w:eastAsiaTheme="minorEastAsia" w:hAnsiTheme="minorEastAsia" w:hint="eastAsia"/>
          <w:b/>
          <w:color w:val="000000" w:themeColor="text1"/>
          <w:szCs w:val="21"/>
        </w:rPr>
        <w:t>（北京时间）</w:t>
      </w:r>
    </w:p>
    <w:p w14:paraId="3FF307AE" w14:textId="77777777" w:rsidR="00DE31FB" w:rsidRPr="00A428D1" w:rsidRDefault="000C32B2" w:rsidP="00815DF9">
      <w:pPr>
        <w:spacing w:line="360" w:lineRule="exact"/>
        <w:rPr>
          <w:rFonts w:asciiTheme="minorEastAsia" w:eastAsiaTheme="minorEastAsia" w:hAnsiTheme="minorEastAsia" w:cs="宋体"/>
          <w:color w:val="000000" w:themeColor="text1"/>
          <w:kern w:val="0"/>
          <w:szCs w:val="21"/>
        </w:rPr>
      </w:pPr>
      <w:r w:rsidRPr="002873AB">
        <w:rPr>
          <w:rFonts w:asciiTheme="minorEastAsia" w:eastAsiaTheme="minorEastAsia" w:hAnsiTheme="minorEastAsia" w:hint="eastAsia"/>
          <w:b/>
          <w:color w:val="000000" w:themeColor="text1"/>
          <w:szCs w:val="21"/>
        </w:rPr>
        <w:t>询价</w:t>
      </w:r>
      <w:r w:rsidR="00DE31FB" w:rsidRPr="002873AB">
        <w:rPr>
          <w:rFonts w:asciiTheme="minorEastAsia" w:eastAsiaTheme="minorEastAsia" w:hAnsiTheme="minorEastAsia" w:cs="宋体" w:hint="eastAsia"/>
          <w:b/>
          <w:color w:val="000000" w:themeColor="text1"/>
          <w:szCs w:val="21"/>
        </w:rPr>
        <w:t>响应文件递交地点暨</w:t>
      </w:r>
      <w:r w:rsidRPr="002873AB">
        <w:rPr>
          <w:rFonts w:asciiTheme="minorEastAsia" w:eastAsiaTheme="minorEastAsia" w:hAnsiTheme="minorEastAsia" w:hint="eastAsia"/>
          <w:b/>
          <w:color w:val="000000" w:themeColor="text1"/>
          <w:szCs w:val="21"/>
        </w:rPr>
        <w:t>询价开始</w:t>
      </w:r>
      <w:r w:rsidR="00DE31FB" w:rsidRPr="002873AB">
        <w:rPr>
          <w:rFonts w:asciiTheme="minorEastAsia" w:eastAsiaTheme="minorEastAsia" w:hAnsiTheme="minorEastAsia" w:cs="宋体" w:hint="eastAsia"/>
          <w:b/>
          <w:color w:val="000000" w:themeColor="text1"/>
          <w:szCs w:val="21"/>
        </w:rPr>
        <w:t>地点：</w:t>
      </w:r>
      <w:r w:rsidR="00DE31FB" w:rsidRPr="002873AB">
        <w:rPr>
          <w:rFonts w:asciiTheme="minorEastAsia" w:eastAsiaTheme="minorEastAsia" w:hAnsiTheme="minorEastAsia" w:cs="宋体" w:hint="eastAsia"/>
          <w:b/>
          <w:color w:val="000000" w:themeColor="text1"/>
          <w:kern w:val="0"/>
          <w:szCs w:val="21"/>
        </w:rPr>
        <w:t>常州市城</w:t>
      </w:r>
      <w:proofErr w:type="gramStart"/>
      <w:r w:rsidR="00DE31FB" w:rsidRPr="002873AB">
        <w:rPr>
          <w:rFonts w:asciiTheme="minorEastAsia" w:eastAsiaTheme="minorEastAsia" w:hAnsiTheme="minorEastAsia" w:cs="宋体" w:hint="eastAsia"/>
          <w:b/>
          <w:color w:val="000000" w:themeColor="text1"/>
          <w:kern w:val="0"/>
          <w:szCs w:val="21"/>
        </w:rPr>
        <w:t>投建设</w:t>
      </w:r>
      <w:proofErr w:type="gramEnd"/>
      <w:r w:rsidR="00DE31FB" w:rsidRPr="002873AB">
        <w:rPr>
          <w:rFonts w:asciiTheme="minorEastAsia" w:eastAsiaTheme="minorEastAsia" w:hAnsiTheme="minorEastAsia" w:cs="宋体" w:hint="eastAsia"/>
          <w:b/>
          <w:color w:val="000000" w:themeColor="text1"/>
          <w:kern w:val="0"/>
          <w:szCs w:val="21"/>
        </w:rPr>
        <w:t>工程招标有限公司（</w:t>
      </w:r>
      <w:r w:rsidR="009233B6" w:rsidRPr="002873AB">
        <w:rPr>
          <w:rFonts w:asciiTheme="minorEastAsia" w:eastAsiaTheme="minorEastAsia" w:hAnsiTheme="minorEastAsia" w:cs="宋体" w:hint="eastAsia"/>
          <w:b/>
          <w:color w:val="000000" w:themeColor="text1"/>
          <w:kern w:val="0"/>
          <w:szCs w:val="21"/>
        </w:rPr>
        <w:t>常州市新北区通江中路396号中</w:t>
      </w:r>
      <w:proofErr w:type="gramStart"/>
      <w:r w:rsidR="009233B6" w:rsidRPr="002873AB">
        <w:rPr>
          <w:rFonts w:asciiTheme="minorEastAsia" w:eastAsiaTheme="minorEastAsia" w:hAnsiTheme="minorEastAsia" w:cs="宋体" w:hint="eastAsia"/>
          <w:b/>
          <w:color w:val="000000" w:themeColor="text1"/>
          <w:kern w:val="0"/>
          <w:szCs w:val="21"/>
        </w:rPr>
        <w:t>创大厦</w:t>
      </w:r>
      <w:proofErr w:type="gramEnd"/>
      <w:r w:rsidR="009233B6" w:rsidRPr="002873AB">
        <w:rPr>
          <w:rFonts w:asciiTheme="minorEastAsia" w:eastAsiaTheme="minorEastAsia" w:hAnsiTheme="minorEastAsia" w:cs="宋体" w:hint="eastAsia"/>
          <w:b/>
          <w:color w:val="000000" w:themeColor="text1"/>
          <w:kern w:val="0"/>
          <w:szCs w:val="21"/>
        </w:rPr>
        <w:t>4楼</w:t>
      </w:r>
      <w:r w:rsidR="00DE31FB" w:rsidRPr="002873AB">
        <w:rPr>
          <w:rFonts w:asciiTheme="minorEastAsia" w:eastAsiaTheme="minorEastAsia" w:hAnsiTheme="minorEastAsia" w:cs="宋体" w:hint="eastAsia"/>
          <w:b/>
          <w:color w:val="000000" w:themeColor="text1"/>
          <w:kern w:val="0"/>
          <w:szCs w:val="21"/>
        </w:rPr>
        <w:t>）</w:t>
      </w:r>
      <w:bookmarkEnd w:id="0"/>
    </w:p>
    <w:p w14:paraId="697A7A4C" w14:textId="77777777" w:rsidR="001818C1" w:rsidRPr="00A428D1" w:rsidRDefault="00254B97" w:rsidP="009602D5">
      <w:pPr>
        <w:spacing w:line="340" w:lineRule="atLeast"/>
        <w:ind w:firstLineChars="200" w:firstLine="422"/>
        <w:rPr>
          <w:rFonts w:asciiTheme="minorEastAsia" w:eastAsiaTheme="minorEastAsia" w:hAnsiTheme="minorEastAsia" w:cs="宋体"/>
          <w:b/>
          <w:color w:val="000000" w:themeColor="text1"/>
          <w:kern w:val="0"/>
          <w:szCs w:val="21"/>
        </w:rPr>
      </w:pPr>
      <w:r w:rsidRPr="00A428D1">
        <w:rPr>
          <w:rFonts w:asciiTheme="minorEastAsia" w:eastAsiaTheme="minorEastAsia" w:hAnsiTheme="minorEastAsia" w:cs="宋体" w:hint="eastAsia"/>
          <w:b/>
          <w:color w:val="000000" w:themeColor="text1"/>
          <w:kern w:val="0"/>
          <w:szCs w:val="21"/>
        </w:rPr>
        <w:t>十</w:t>
      </w:r>
      <w:r w:rsidR="00337963" w:rsidRPr="00A428D1">
        <w:rPr>
          <w:rFonts w:asciiTheme="minorEastAsia" w:eastAsiaTheme="minorEastAsia" w:hAnsiTheme="minorEastAsia" w:cs="宋体" w:hint="eastAsia"/>
          <w:b/>
          <w:color w:val="000000" w:themeColor="text1"/>
          <w:kern w:val="0"/>
          <w:szCs w:val="21"/>
        </w:rPr>
        <w:t>、说明</w:t>
      </w:r>
    </w:p>
    <w:p w14:paraId="1AB29884" w14:textId="77777777" w:rsidR="001818C1" w:rsidRPr="00A428D1" w:rsidRDefault="00337963" w:rsidP="009602D5">
      <w:pPr>
        <w:spacing w:line="340" w:lineRule="atLeast"/>
        <w:ind w:firstLineChars="200" w:firstLine="422"/>
        <w:rPr>
          <w:rFonts w:asciiTheme="minorEastAsia" w:eastAsiaTheme="minorEastAsia" w:hAnsiTheme="minorEastAsia" w:cs="宋体"/>
          <w:b/>
          <w:bCs/>
          <w:color w:val="000000" w:themeColor="text1"/>
          <w:szCs w:val="21"/>
        </w:rPr>
      </w:pPr>
      <w:r w:rsidRPr="00A428D1">
        <w:rPr>
          <w:rFonts w:asciiTheme="minorEastAsia" w:eastAsiaTheme="minorEastAsia" w:hAnsiTheme="minorEastAsia" w:cs="宋体" w:hint="eastAsia"/>
          <w:b/>
          <w:bCs/>
          <w:color w:val="000000" w:themeColor="text1"/>
          <w:szCs w:val="21"/>
        </w:rPr>
        <w:t>供应商递交的</w:t>
      </w:r>
      <w:r w:rsidR="000C32B2" w:rsidRPr="00A428D1">
        <w:rPr>
          <w:rFonts w:asciiTheme="minorEastAsia" w:eastAsiaTheme="minorEastAsia" w:hAnsiTheme="minorEastAsia" w:cs="宋体" w:hint="eastAsia"/>
          <w:b/>
          <w:bCs/>
          <w:color w:val="000000" w:themeColor="text1"/>
          <w:szCs w:val="21"/>
        </w:rPr>
        <w:t>询价</w:t>
      </w:r>
      <w:r w:rsidRPr="00A428D1">
        <w:rPr>
          <w:rFonts w:asciiTheme="minorEastAsia" w:eastAsiaTheme="minorEastAsia" w:hAnsiTheme="minorEastAsia" w:cs="宋体" w:hint="eastAsia"/>
          <w:b/>
          <w:bCs/>
          <w:color w:val="000000" w:themeColor="text1"/>
          <w:szCs w:val="21"/>
        </w:rPr>
        <w:t>响应文件概不退还。一经报名，供应商不得更改单位名称。</w:t>
      </w:r>
    </w:p>
    <w:p w14:paraId="5091D0CD" w14:textId="77777777" w:rsidR="001818C1" w:rsidRPr="00A428D1" w:rsidRDefault="00337963" w:rsidP="009602D5">
      <w:pPr>
        <w:spacing w:line="340" w:lineRule="atLeast"/>
        <w:ind w:firstLineChars="200" w:firstLine="422"/>
        <w:rPr>
          <w:rFonts w:asciiTheme="minorEastAsia" w:eastAsiaTheme="minorEastAsia" w:hAnsiTheme="minorEastAsia" w:cs="宋体"/>
          <w:b/>
          <w:color w:val="000000" w:themeColor="text1"/>
          <w:kern w:val="0"/>
          <w:szCs w:val="21"/>
        </w:rPr>
      </w:pPr>
      <w:r w:rsidRPr="00A428D1">
        <w:rPr>
          <w:rFonts w:asciiTheme="minorEastAsia" w:eastAsiaTheme="minorEastAsia" w:hAnsiTheme="minorEastAsia" w:cs="宋体" w:hint="eastAsia"/>
          <w:b/>
          <w:color w:val="000000" w:themeColor="text1"/>
          <w:kern w:val="0"/>
          <w:szCs w:val="21"/>
        </w:rPr>
        <w:t>十</w:t>
      </w:r>
      <w:r w:rsidR="00254B97" w:rsidRPr="00A428D1">
        <w:rPr>
          <w:rFonts w:asciiTheme="minorEastAsia" w:eastAsiaTheme="minorEastAsia" w:hAnsiTheme="minorEastAsia" w:cs="宋体" w:hint="eastAsia"/>
          <w:b/>
          <w:color w:val="000000" w:themeColor="text1"/>
          <w:kern w:val="0"/>
          <w:szCs w:val="21"/>
        </w:rPr>
        <w:t>一</w:t>
      </w:r>
      <w:r w:rsidRPr="00A428D1">
        <w:rPr>
          <w:rFonts w:asciiTheme="minorEastAsia" w:eastAsiaTheme="minorEastAsia" w:hAnsiTheme="minorEastAsia" w:cs="宋体" w:hint="eastAsia"/>
          <w:b/>
          <w:color w:val="000000" w:themeColor="text1"/>
          <w:kern w:val="0"/>
          <w:szCs w:val="21"/>
        </w:rPr>
        <w:t>、联系方式</w:t>
      </w:r>
    </w:p>
    <w:p w14:paraId="050421F1" w14:textId="77777777" w:rsidR="001818C1" w:rsidRPr="00A428D1" w:rsidRDefault="00337963" w:rsidP="009602D5">
      <w:pPr>
        <w:spacing w:line="340" w:lineRule="atLeas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代理机构</w:t>
      </w:r>
      <w:r w:rsidRPr="00A428D1">
        <w:rPr>
          <w:rFonts w:asciiTheme="minorEastAsia" w:eastAsiaTheme="minorEastAsia" w:hAnsiTheme="minorEastAsia" w:cs="宋体"/>
          <w:color w:val="000000" w:themeColor="text1"/>
          <w:szCs w:val="21"/>
        </w:rPr>
        <w:t>联系人：</w:t>
      </w:r>
      <w:r w:rsidR="00D9269C" w:rsidRPr="00A428D1">
        <w:rPr>
          <w:rFonts w:asciiTheme="minorEastAsia" w:eastAsiaTheme="minorEastAsia" w:hAnsiTheme="minorEastAsia" w:cs="宋体" w:hint="eastAsia"/>
          <w:color w:val="000000" w:themeColor="text1"/>
          <w:szCs w:val="21"/>
        </w:rPr>
        <w:t>张想佳</w:t>
      </w:r>
      <w:r w:rsidR="009233B6" w:rsidRPr="00A428D1" w:rsidDel="009233B6">
        <w:rPr>
          <w:rFonts w:ascii="宋体" w:hAnsi="宋体" w:cs="宋体" w:hint="eastAsia"/>
          <w:color w:val="000000" w:themeColor="text1"/>
          <w:szCs w:val="21"/>
        </w:rPr>
        <w:t xml:space="preserve"> </w:t>
      </w:r>
    </w:p>
    <w:p w14:paraId="0A96C962" w14:textId="77777777" w:rsidR="009233B6" w:rsidRPr="00A428D1" w:rsidRDefault="009233B6" w:rsidP="009233B6">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联系电话:0519-81580152  81580191  81580192（</w:t>
      </w:r>
      <w:r w:rsidR="00B50FA0" w:rsidRPr="00A428D1">
        <w:rPr>
          <w:rFonts w:asciiTheme="minorEastAsia" w:eastAsiaTheme="minorEastAsia" w:hAnsiTheme="minorEastAsia" w:cs="宋体" w:hint="eastAsia"/>
          <w:color w:val="000000" w:themeColor="text1"/>
          <w:szCs w:val="21"/>
        </w:rPr>
        <w:t>转</w:t>
      </w:r>
      <w:r w:rsidRPr="00A428D1">
        <w:rPr>
          <w:rFonts w:asciiTheme="minorEastAsia" w:eastAsiaTheme="minorEastAsia" w:hAnsiTheme="minorEastAsia" w:cs="宋体" w:hint="eastAsia"/>
          <w:color w:val="000000" w:themeColor="text1"/>
          <w:szCs w:val="21"/>
        </w:rPr>
        <w:t>分机号</w:t>
      </w:r>
      <w:r w:rsidR="00D9269C" w:rsidRPr="00A428D1">
        <w:rPr>
          <w:rFonts w:asciiTheme="minorEastAsia" w:eastAsiaTheme="minorEastAsia" w:hAnsiTheme="minorEastAsia" w:cs="宋体" w:hint="eastAsia"/>
          <w:color w:val="000000" w:themeColor="text1"/>
          <w:szCs w:val="21"/>
        </w:rPr>
        <w:t>6033</w:t>
      </w:r>
      <w:r w:rsidRPr="00A428D1">
        <w:rPr>
          <w:rFonts w:asciiTheme="minorEastAsia" w:eastAsiaTheme="minorEastAsia" w:hAnsiTheme="minorEastAsia" w:cs="宋体" w:hint="eastAsia"/>
          <w:color w:val="000000" w:themeColor="text1"/>
          <w:szCs w:val="21"/>
        </w:rPr>
        <w:t>）</w:t>
      </w:r>
    </w:p>
    <w:p w14:paraId="55B87C3B" w14:textId="77777777" w:rsidR="009233B6" w:rsidRPr="00A428D1" w:rsidRDefault="009233B6" w:rsidP="009602D5">
      <w:pPr>
        <w:spacing w:line="340" w:lineRule="atLeas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传    真:0519-81580105</w:t>
      </w:r>
    </w:p>
    <w:p w14:paraId="2182D627" w14:textId="77777777" w:rsidR="001818C1" w:rsidRPr="00A428D1" w:rsidRDefault="00337963" w:rsidP="009602D5">
      <w:pPr>
        <w:spacing w:line="340" w:lineRule="atLeas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地    址：</w:t>
      </w:r>
      <w:r w:rsidR="009233B6" w:rsidRPr="00A428D1">
        <w:rPr>
          <w:rFonts w:asciiTheme="minorEastAsia" w:eastAsiaTheme="minorEastAsia" w:hAnsiTheme="minorEastAsia" w:cs="宋体" w:hint="eastAsia"/>
          <w:color w:val="000000" w:themeColor="text1"/>
          <w:szCs w:val="21"/>
        </w:rPr>
        <w:t>常州市新北区通江中路396号中创大厦4楼</w:t>
      </w:r>
    </w:p>
    <w:p w14:paraId="335E4D2B" w14:textId="77777777" w:rsidR="001818C1" w:rsidRPr="00A428D1" w:rsidRDefault="00337963" w:rsidP="009602D5">
      <w:pPr>
        <w:spacing w:line="340" w:lineRule="atLeas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网    址：http://www.czctzb.com    邮    箱：czctzb@163.com</w:t>
      </w:r>
    </w:p>
    <w:p w14:paraId="43C32A89" w14:textId="77777777" w:rsidR="001818C1" w:rsidRPr="00A428D1" w:rsidRDefault="00337963" w:rsidP="009602D5">
      <w:pPr>
        <w:spacing w:line="340" w:lineRule="atLeast"/>
        <w:ind w:firstLineChars="200" w:firstLine="420"/>
        <w:rPr>
          <w:rFonts w:ascii="宋体" w:hAnsi="宋体" w:cs="宋体"/>
          <w:color w:val="000000" w:themeColor="text1"/>
          <w:szCs w:val="21"/>
        </w:rPr>
      </w:pPr>
      <w:r w:rsidRPr="00A428D1">
        <w:rPr>
          <w:rFonts w:ascii="宋体" w:hAnsi="宋体" w:hint="eastAsia"/>
          <w:color w:val="000000" w:themeColor="text1"/>
          <w:szCs w:val="21"/>
        </w:rPr>
        <w:t>采购人名称：</w:t>
      </w:r>
      <w:r w:rsidR="00D9269C" w:rsidRPr="00A428D1">
        <w:rPr>
          <w:rFonts w:ascii="宋体" w:hAnsi="宋体" w:hint="eastAsia"/>
          <w:color w:val="000000" w:themeColor="text1"/>
          <w:szCs w:val="21"/>
        </w:rPr>
        <w:t>常州市天宁区郑陆镇卫生院</w:t>
      </w:r>
    </w:p>
    <w:p w14:paraId="3143A149" w14:textId="77777777" w:rsidR="001818C1" w:rsidRPr="00A428D1" w:rsidRDefault="00337963" w:rsidP="009602D5">
      <w:pPr>
        <w:snapToGrid w:val="0"/>
        <w:spacing w:line="340" w:lineRule="atLeast"/>
        <w:ind w:firstLineChars="200" w:firstLine="420"/>
        <w:rPr>
          <w:rFonts w:ascii="宋体" w:hAnsi="宋体"/>
          <w:color w:val="000000" w:themeColor="text1"/>
          <w:szCs w:val="21"/>
        </w:rPr>
      </w:pPr>
      <w:r w:rsidRPr="00A428D1">
        <w:rPr>
          <w:rFonts w:ascii="宋体" w:hAnsi="宋体" w:hint="eastAsia"/>
          <w:color w:val="000000" w:themeColor="text1"/>
          <w:szCs w:val="21"/>
        </w:rPr>
        <w:t>联系人：</w:t>
      </w:r>
      <w:r w:rsidR="00D9269C" w:rsidRPr="00A428D1">
        <w:rPr>
          <w:rFonts w:ascii="宋体" w:hAnsi="宋体" w:hint="eastAsia"/>
          <w:color w:val="000000" w:themeColor="text1"/>
          <w:szCs w:val="21"/>
        </w:rPr>
        <w:t>王院长</w:t>
      </w:r>
      <w:r w:rsidR="009233B6" w:rsidRPr="00A428D1" w:rsidDel="009233B6">
        <w:rPr>
          <w:rFonts w:ascii="宋体" w:hint="eastAsia"/>
          <w:color w:val="000000" w:themeColor="text1"/>
          <w:szCs w:val="21"/>
        </w:rPr>
        <w:t xml:space="preserve"> </w:t>
      </w:r>
    </w:p>
    <w:p w14:paraId="0A8F4D5B" w14:textId="5535F0A9" w:rsidR="00AA6993" w:rsidRPr="00A428D1" w:rsidRDefault="00337963" w:rsidP="009602D5">
      <w:pPr>
        <w:snapToGrid w:val="0"/>
        <w:spacing w:line="340" w:lineRule="atLeast"/>
        <w:ind w:firstLineChars="200" w:firstLine="420"/>
        <w:rPr>
          <w:rFonts w:ascii="宋体" w:hAnsi="宋体"/>
          <w:color w:val="000000" w:themeColor="text1"/>
          <w:szCs w:val="21"/>
        </w:rPr>
      </w:pPr>
      <w:r w:rsidRPr="00A428D1">
        <w:rPr>
          <w:rFonts w:ascii="宋体" w:hAnsi="宋体" w:hint="eastAsia"/>
          <w:color w:val="000000" w:themeColor="text1"/>
          <w:szCs w:val="21"/>
        </w:rPr>
        <w:t>联系电话：</w:t>
      </w:r>
      <w:r w:rsidR="00644315" w:rsidRPr="00644315">
        <w:rPr>
          <w:rFonts w:ascii="宋体" w:hAnsi="宋体"/>
          <w:color w:val="000000" w:themeColor="text1"/>
          <w:szCs w:val="21"/>
        </w:rPr>
        <w:t>13861183684</w:t>
      </w:r>
    </w:p>
    <w:p w14:paraId="36975BC0" w14:textId="77777777" w:rsidR="001818C1" w:rsidRPr="00A428D1" w:rsidRDefault="00337963" w:rsidP="009602D5">
      <w:pPr>
        <w:snapToGrid w:val="0"/>
        <w:spacing w:line="340" w:lineRule="atLeast"/>
        <w:ind w:firstLineChars="200" w:firstLine="420"/>
        <w:rPr>
          <w:rFonts w:ascii="宋体" w:hAnsi="宋体"/>
          <w:color w:val="000000" w:themeColor="text1"/>
          <w:spacing w:val="2"/>
          <w:szCs w:val="21"/>
        </w:rPr>
      </w:pPr>
      <w:r w:rsidRPr="00A428D1">
        <w:rPr>
          <w:rFonts w:ascii="宋体" w:hAnsi="宋体" w:hint="eastAsia"/>
          <w:color w:val="000000" w:themeColor="text1"/>
          <w:szCs w:val="21"/>
        </w:rPr>
        <w:t>联系地址：</w:t>
      </w:r>
      <w:r w:rsidR="00D9269C" w:rsidRPr="00A428D1">
        <w:rPr>
          <w:rFonts w:ascii="宋体" w:hAnsi="宋体" w:hint="eastAsia"/>
          <w:color w:val="000000" w:themeColor="text1"/>
          <w:szCs w:val="21"/>
        </w:rPr>
        <w:t>常州市天宁区</w:t>
      </w:r>
      <w:proofErr w:type="gramStart"/>
      <w:r w:rsidR="00D9269C" w:rsidRPr="00A428D1">
        <w:rPr>
          <w:rFonts w:ascii="宋体" w:hAnsi="宋体" w:hint="eastAsia"/>
          <w:color w:val="000000" w:themeColor="text1"/>
          <w:szCs w:val="21"/>
        </w:rPr>
        <w:t>郑陆镇迎宾</w:t>
      </w:r>
      <w:proofErr w:type="gramEnd"/>
      <w:r w:rsidR="00D9269C" w:rsidRPr="00A428D1">
        <w:rPr>
          <w:rFonts w:ascii="宋体" w:hAnsi="宋体" w:hint="eastAsia"/>
          <w:color w:val="000000" w:themeColor="text1"/>
          <w:szCs w:val="21"/>
        </w:rPr>
        <w:t>路40号</w:t>
      </w:r>
    </w:p>
    <w:p w14:paraId="67A7975C" w14:textId="77777777" w:rsidR="001818C1" w:rsidRPr="00A428D1" w:rsidRDefault="001818C1" w:rsidP="009602D5">
      <w:pPr>
        <w:spacing w:line="340" w:lineRule="atLeast"/>
        <w:ind w:right="360"/>
        <w:jc w:val="right"/>
        <w:rPr>
          <w:rFonts w:asciiTheme="minorEastAsia" w:eastAsiaTheme="minorEastAsia" w:hAnsiTheme="minorEastAsia" w:cs="宋体"/>
          <w:color w:val="000000" w:themeColor="text1"/>
          <w:szCs w:val="21"/>
        </w:rPr>
      </w:pPr>
    </w:p>
    <w:p w14:paraId="2366909F" w14:textId="77777777" w:rsidR="001818C1" w:rsidRPr="00A428D1" w:rsidRDefault="00337963" w:rsidP="009602D5">
      <w:pPr>
        <w:spacing w:line="340" w:lineRule="atLeast"/>
        <w:ind w:right="360"/>
        <w:jc w:val="right"/>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常州市城投建设工程招标有限公司</w:t>
      </w:r>
    </w:p>
    <w:p w14:paraId="30C6E254" w14:textId="2C73D840" w:rsidR="001818C1" w:rsidRPr="00A428D1" w:rsidRDefault="00D9269C" w:rsidP="009602D5">
      <w:pPr>
        <w:spacing w:line="340" w:lineRule="atLeast"/>
        <w:ind w:right="360"/>
        <w:jc w:val="right"/>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2019年9月</w:t>
      </w:r>
      <w:r w:rsidR="002873AB">
        <w:rPr>
          <w:rFonts w:asciiTheme="minorEastAsia" w:eastAsiaTheme="minorEastAsia" w:hAnsiTheme="minorEastAsia" w:cs="宋体" w:hint="eastAsia"/>
          <w:color w:val="000000" w:themeColor="text1"/>
          <w:szCs w:val="21"/>
        </w:rPr>
        <w:t>17</w:t>
      </w:r>
      <w:r w:rsidR="00254B97" w:rsidRPr="00A428D1">
        <w:rPr>
          <w:rFonts w:asciiTheme="minorEastAsia" w:eastAsiaTheme="minorEastAsia" w:hAnsiTheme="minorEastAsia" w:cs="宋体"/>
          <w:color w:val="000000" w:themeColor="text1"/>
          <w:szCs w:val="21"/>
        </w:rPr>
        <w:t>日</w:t>
      </w:r>
    </w:p>
    <w:p w14:paraId="58E57DB1" w14:textId="77777777" w:rsidR="00EF2DD4" w:rsidRPr="00A428D1" w:rsidRDefault="00EF2DD4" w:rsidP="00E97978">
      <w:pPr>
        <w:pStyle w:val="a5"/>
        <w:rPr>
          <w:color w:val="000000" w:themeColor="text1"/>
        </w:rPr>
      </w:pPr>
    </w:p>
    <w:p w14:paraId="7713CC95" w14:textId="77777777" w:rsidR="00EF2DD4" w:rsidRPr="00A428D1" w:rsidRDefault="00EF2DD4" w:rsidP="00E97978">
      <w:pPr>
        <w:rPr>
          <w:color w:val="000000" w:themeColor="text1"/>
        </w:rPr>
      </w:pPr>
    </w:p>
    <w:p w14:paraId="4D9C75CD" w14:textId="77777777" w:rsidR="00EF2DD4" w:rsidRPr="00A428D1" w:rsidRDefault="00EF2DD4" w:rsidP="00E97978">
      <w:pPr>
        <w:rPr>
          <w:color w:val="000000" w:themeColor="text1"/>
        </w:rPr>
      </w:pPr>
    </w:p>
    <w:p w14:paraId="0660151D" w14:textId="77777777" w:rsidR="00EF2DD4" w:rsidRPr="00A428D1" w:rsidRDefault="00EF2DD4" w:rsidP="00E97978">
      <w:pPr>
        <w:rPr>
          <w:color w:val="000000" w:themeColor="text1"/>
        </w:rPr>
      </w:pPr>
    </w:p>
    <w:p w14:paraId="2F16B2A2" w14:textId="77777777" w:rsidR="00EF2DD4" w:rsidRPr="00A428D1" w:rsidRDefault="00EF2DD4" w:rsidP="00E97978">
      <w:pPr>
        <w:rPr>
          <w:color w:val="000000" w:themeColor="text1"/>
        </w:rPr>
      </w:pPr>
    </w:p>
    <w:p w14:paraId="14CFB411" w14:textId="77777777" w:rsidR="00EF2DD4" w:rsidRPr="00A428D1" w:rsidRDefault="00EF2DD4" w:rsidP="00E97978">
      <w:pPr>
        <w:rPr>
          <w:color w:val="000000" w:themeColor="text1"/>
        </w:rPr>
      </w:pPr>
    </w:p>
    <w:p w14:paraId="7F3BA107" w14:textId="77777777" w:rsidR="00EF2DD4" w:rsidRPr="00A428D1" w:rsidRDefault="00EF2DD4" w:rsidP="00E97978">
      <w:pPr>
        <w:rPr>
          <w:color w:val="000000" w:themeColor="text1"/>
        </w:rPr>
      </w:pPr>
    </w:p>
    <w:p w14:paraId="0C72DBE6" w14:textId="77777777" w:rsidR="001818C1" w:rsidRPr="00A428D1" w:rsidRDefault="00337963">
      <w:pPr>
        <w:pStyle w:val="aa"/>
        <w:spacing w:line="340" w:lineRule="exact"/>
        <w:jc w:val="center"/>
        <w:rPr>
          <w:b/>
          <w:bCs/>
          <w:color w:val="000000" w:themeColor="text1"/>
        </w:rPr>
      </w:pPr>
      <w:r w:rsidRPr="00A428D1">
        <w:rPr>
          <w:rFonts w:hint="eastAsia"/>
          <w:b/>
          <w:bCs/>
          <w:color w:val="000000" w:themeColor="text1"/>
        </w:rPr>
        <w:lastRenderedPageBreak/>
        <w:t>询价</w:t>
      </w:r>
      <w:r w:rsidR="001C13D0" w:rsidRPr="00A428D1">
        <w:rPr>
          <w:rFonts w:hint="eastAsia"/>
          <w:b/>
          <w:bCs/>
          <w:color w:val="000000" w:themeColor="text1"/>
        </w:rPr>
        <w:t>通知书</w:t>
      </w:r>
    </w:p>
    <w:p w14:paraId="2D6ACEA3" w14:textId="77777777" w:rsidR="001818C1" w:rsidRPr="00A428D1" w:rsidRDefault="00D9269C">
      <w:pPr>
        <w:widowControl/>
        <w:snapToGrid w:val="0"/>
        <w:spacing w:line="360" w:lineRule="exact"/>
        <w:ind w:firstLineChars="200" w:firstLine="420"/>
        <w:jc w:val="left"/>
        <w:rPr>
          <w:color w:val="000000" w:themeColor="text1"/>
        </w:rPr>
      </w:pPr>
      <w:r w:rsidRPr="00A428D1">
        <w:rPr>
          <w:rFonts w:asciiTheme="minorEastAsia" w:eastAsiaTheme="minorEastAsia" w:hAnsiTheme="minorEastAsia" w:cs="宋体" w:hint="eastAsia"/>
          <w:color w:val="000000" w:themeColor="text1"/>
          <w:szCs w:val="21"/>
        </w:rPr>
        <w:t>常州市城投建设工程招标有限公司受常州市天宁区郑陆镇卫生院的委托，现就其清洗中心整体搬迁及配套设备采购项目进行询价采购</w:t>
      </w:r>
      <w:r w:rsidR="00337963" w:rsidRPr="00A428D1">
        <w:rPr>
          <w:rFonts w:asciiTheme="minorEastAsia" w:eastAsiaTheme="minorEastAsia" w:hAnsiTheme="minorEastAsia" w:hint="eastAsia"/>
          <w:color w:val="000000" w:themeColor="text1"/>
          <w:szCs w:val="21"/>
        </w:rPr>
        <w:t>，</w:t>
      </w:r>
      <w:r w:rsidR="00337963" w:rsidRPr="00A428D1">
        <w:rPr>
          <w:rFonts w:hint="eastAsia"/>
          <w:color w:val="000000" w:themeColor="text1"/>
        </w:rPr>
        <w:t>特邀请符合条件的供应商参加。</w:t>
      </w:r>
    </w:p>
    <w:p w14:paraId="75861303" w14:textId="77777777" w:rsidR="001818C1" w:rsidRPr="00A428D1" w:rsidRDefault="00337963" w:rsidP="000E648F">
      <w:pPr>
        <w:widowControl/>
        <w:snapToGrid w:val="0"/>
        <w:spacing w:line="360" w:lineRule="exact"/>
        <w:ind w:firstLineChars="200" w:firstLine="422"/>
        <w:jc w:val="left"/>
        <w:rPr>
          <w:rFonts w:ascii="宋体" w:cs="宋体"/>
          <w:b/>
          <w:bCs/>
          <w:color w:val="000000" w:themeColor="text1"/>
          <w:kern w:val="0"/>
          <w:szCs w:val="21"/>
        </w:rPr>
      </w:pPr>
      <w:r w:rsidRPr="00A428D1">
        <w:rPr>
          <w:rFonts w:ascii="宋体" w:cs="宋体" w:hint="eastAsia"/>
          <w:b/>
          <w:bCs/>
          <w:color w:val="000000" w:themeColor="text1"/>
          <w:kern w:val="0"/>
          <w:szCs w:val="21"/>
        </w:rPr>
        <w:t>一、项目内容</w:t>
      </w:r>
    </w:p>
    <w:p w14:paraId="33944517" w14:textId="77777777" w:rsidR="001818C1" w:rsidRPr="00A428D1" w:rsidRDefault="00337963">
      <w:pPr>
        <w:spacing w:line="360" w:lineRule="exact"/>
        <w:ind w:firstLineChars="200" w:firstLine="420"/>
        <w:jc w:val="left"/>
        <w:rPr>
          <w:rFonts w:ascii="宋体" w:cs="宋体"/>
          <w:color w:val="000000" w:themeColor="text1"/>
          <w:kern w:val="0"/>
          <w:szCs w:val="21"/>
        </w:rPr>
      </w:pPr>
      <w:r w:rsidRPr="00A428D1">
        <w:rPr>
          <w:rFonts w:ascii="宋体" w:hint="eastAsia"/>
          <w:color w:val="000000" w:themeColor="text1"/>
          <w:szCs w:val="21"/>
        </w:rPr>
        <w:t>项目名称：</w:t>
      </w:r>
      <w:r w:rsidR="00D9269C" w:rsidRPr="00A428D1">
        <w:rPr>
          <w:rFonts w:asciiTheme="minorEastAsia" w:eastAsiaTheme="minorEastAsia" w:hAnsiTheme="minorEastAsia" w:hint="eastAsia"/>
          <w:color w:val="000000" w:themeColor="text1"/>
          <w:szCs w:val="21"/>
        </w:rPr>
        <w:t>常州市天宁区郑陆镇卫生院清洗中心整体搬迁及配套设备采购项目</w:t>
      </w:r>
    </w:p>
    <w:p w14:paraId="5A2B4584" w14:textId="7B9F3D70" w:rsidR="001818C1" w:rsidRPr="00A428D1" w:rsidRDefault="00337963">
      <w:pPr>
        <w:spacing w:line="360" w:lineRule="exact"/>
        <w:ind w:firstLineChars="200" w:firstLine="420"/>
        <w:jc w:val="left"/>
        <w:rPr>
          <w:rFonts w:ascii="宋体"/>
          <w:color w:val="000000" w:themeColor="text1"/>
          <w:szCs w:val="21"/>
        </w:rPr>
      </w:pPr>
      <w:r w:rsidRPr="00A428D1">
        <w:rPr>
          <w:rFonts w:ascii="宋体" w:hint="eastAsia"/>
          <w:color w:val="000000" w:themeColor="text1"/>
          <w:szCs w:val="21"/>
        </w:rPr>
        <w:t>项目编号：</w:t>
      </w:r>
      <w:r w:rsidR="00644315">
        <w:rPr>
          <w:rFonts w:asciiTheme="minorEastAsia" w:eastAsiaTheme="minorEastAsia" w:hAnsiTheme="minorEastAsia" w:hint="eastAsia"/>
          <w:b/>
          <w:color w:val="000000" w:themeColor="text1"/>
          <w:szCs w:val="21"/>
        </w:rPr>
        <w:t>CT-SX-2019044</w:t>
      </w:r>
    </w:p>
    <w:p w14:paraId="4916C1B4" w14:textId="77777777" w:rsidR="00EA6CE8" w:rsidRPr="00A428D1" w:rsidRDefault="00337963" w:rsidP="00704CFF">
      <w:pPr>
        <w:snapToGrid w:val="0"/>
        <w:spacing w:line="360" w:lineRule="exact"/>
        <w:ind w:firstLineChars="200" w:firstLine="430"/>
        <w:rPr>
          <w:rFonts w:ascii="宋体" w:hAnsi="宋体" w:cs="宋体"/>
          <w:b/>
          <w:color w:val="000000" w:themeColor="text1"/>
          <w:szCs w:val="21"/>
          <w:u w:val="single"/>
        </w:rPr>
      </w:pPr>
      <w:r w:rsidRPr="00A428D1">
        <w:rPr>
          <w:rFonts w:asciiTheme="minorEastAsia" w:eastAsiaTheme="minorEastAsia" w:hAnsiTheme="minorEastAsia" w:hint="eastAsia"/>
          <w:b/>
          <w:color w:val="000000" w:themeColor="text1"/>
          <w:spacing w:val="2"/>
          <w:szCs w:val="21"/>
        </w:rPr>
        <w:t>项目预算</w:t>
      </w:r>
      <w:r w:rsidRPr="00A428D1">
        <w:rPr>
          <w:rFonts w:ascii="宋体" w:hint="eastAsia"/>
          <w:color w:val="000000" w:themeColor="text1"/>
          <w:szCs w:val="21"/>
        </w:rPr>
        <w:t>：</w:t>
      </w:r>
      <w:r w:rsidR="008364DB" w:rsidRPr="00A428D1">
        <w:rPr>
          <w:rFonts w:ascii="宋体" w:hint="eastAsia"/>
          <w:b/>
          <w:color w:val="000000" w:themeColor="text1"/>
          <w:szCs w:val="21"/>
        </w:rPr>
        <w:t>人民币</w:t>
      </w:r>
      <w:r w:rsidR="004A5FEF" w:rsidRPr="00A428D1">
        <w:rPr>
          <w:rFonts w:ascii="宋体"/>
          <w:b/>
          <w:color w:val="000000" w:themeColor="text1"/>
          <w:szCs w:val="21"/>
        </w:rPr>
        <w:t xml:space="preserve"> </w:t>
      </w:r>
      <w:r w:rsidR="00D9269C" w:rsidRPr="00A428D1">
        <w:rPr>
          <w:rFonts w:ascii="宋体" w:hint="eastAsia"/>
          <w:b/>
          <w:color w:val="000000" w:themeColor="text1"/>
          <w:szCs w:val="21"/>
        </w:rPr>
        <w:t>55000</w:t>
      </w:r>
      <w:r w:rsidR="008364DB" w:rsidRPr="00A428D1">
        <w:rPr>
          <w:rFonts w:ascii="宋体" w:hint="eastAsia"/>
          <w:b/>
          <w:color w:val="000000" w:themeColor="text1"/>
          <w:szCs w:val="21"/>
        </w:rPr>
        <w:t>元</w:t>
      </w:r>
    </w:p>
    <w:p w14:paraId="0911EDB0" w14:textId="77777777" w:rsidR="001C13D0" w:rsidRPr="00A428D1" w:rsidRDefault="00337963" w:rsidP="001C13D0">
      <w:pPr>
        <w:snapToGrid w:val="0"/>
        <w:spacing w:line="360" w:lineRule="exact"/>
        <w:ind w:firstLineChars="200" w:firstLine="430"/>
        <w:rPr>
          <w:color w:val="000000" w:themeColor="text1"/>
        </w:rPr>
      </w:pPr>
      <w:r w:rsidRPr="00A428D1">
        <w:rPr>
          <w:rFonts w:asciiTheme="minorEastAsia" w:eastAsiaTheme="minorEastAsia" w:hAnsiTheme="minorEastAsia" w:hint="eastAsia"/>
          <w:b/>
          <w:color w:val="000000" w:themeColor="text1"/>
          <w:spacing w:val="2"/>
          <w:szCs w:val="21"/>
        </w:rPr>
        <w:t>项目简要说明</w:t>
      </w:r>
      <w:r w:rsidRPr="00A428D1">
        <w:rPr>
          <w:rFonts w:hint="eastAsia"/>
          <w:color w:val="000000" w:themeColor="text1"/>
        </w:rPr>
        <w:t>：</w:t>
      </w:r>
    </w:p>
    <w:p w14:paraId="0FD81D81" w14:textId="7E66FD0B" w:rsidR="00D9269C" w:rsidRPr="00A428D1" w:rsidRDefault="00D9269C" w:rsidP="00D9269C">
      <w:pPr>
        <w:snapToGrid w:val="0"/>
        <w:spacing w:line="360" w:lineRule="exact"/>
        <w:ind w:firstLineChars="200" w:firstLine="428"/>
        <w:rPr>
          <w:rFonts w:ascii="宋体"/>
          <w:color w:val="000000" w:themeColor="text1"/>
          <w:szCs w:val="21"/>
        </w:rPr>
      </w:pPr>
      <w:r w:rsidRPr="00A428D1">
        <w:rPr>
          <w:rFonts w:asciiTheme="minorEastAsia" w:eastAsiaTheme="minorEastAsia" w:hAnsiTheme="minorEastAsia" w:hint="eastAsia"/>
          <w:color w:val="000000" w:themeColor="text1"/>
          <w:spacing w:val="2"/>
          <w:szCs w:val="21"/>
        </w:rPr>
        <w:t>1.服务范围</w:t>
      </w:r>
      <w:r w:rsidRPr="00A428D1">
        <w:rPr>
          <w:rFonts w:asciiTheme="minorEastAsia" w:eastAsiaTheme="minorEastAsia" w:hAnsiTheme="minorEastAsia"/>
          <w:color w:val="000000" w:themeColor="text1"/>
          <w:spacing w:val="2"/>
          <w:szCs w:val="21"/>
        </w:rPr>
        <w:t>：</w:t>
      </w:r>
      <w:r w:rsidR="006125B0" w:rsidRPr="00A428D1">
        <w:rPr>
          <w:rFonts w:asciiTheme="minorEastAsia" w:eastAsiaTheme="minorEastAsia" w:hAnsiTheme="minorEastAsia" w:hint="eastAsia"/>
          <w:color w:val="000000" w:themeColor="text1"/>
          <w:szCs w:val="21"/>
        </w:rPr>
        <w:t>常州市天宁区</w:t>
      </w:r>
      <w:proofErr w:type="gramStart"/>
      <w:r w:rsidR="006125B0" w:rsidRPr="00A428D1">
        <w:rPr>
          <w:rFonts w:asciiTheme="minorEastAsia" w:eastAsiaTheme="minorEastAsia" w:hAnsiTheme="minorEastAsia" w:hint="eastAsia"/>
          <w:color w:val="000000" w:themeColor="text1"/>
          <w:szCs w:val="21"/>
        </w:rPr>
        <w:t>郑陆镇</w:t>
      </w:r>
      <w:proofErr w:type="gramEnd"/>
      <w:r w:rsidR="006125B0" w:rsidRPr="00A428D1">
        <w:rPr>
          <w:rFonts w:asciiTheme="minorEastAsia" w:eastAsiaTheme="minorEastAsia" w:hAnsiTheme="minorEastAsia" w:hint="eastAsia"/>
          <w:color w:val="000000" w:themeColor="text1"/>
          <w:szCs w:val="21"/>
        </w:rPr>
        <w:t>卫生院清洗中心整体搬迁及配套设备采购项目</w:t>
      </w:r>
      <w:r w:rsidRPr="00A428D1">
        <w:rPr>
          <w:rFonts w:asciiTheme="majorEastAsia" w:eastAsiaTheme="majorEastAsia" w:hAnsiTheme="majorEastAsia" w:hint="eastAsia"/>
          <w:color w:val="000000" w:themeColor="text1"/>
          <w:spacing w:val="2"/>
          <w:szCs w:val="21"/>
        </w:rPr>
        <w:t>，具体内容包括：原</w:t>
      </w:r>
      <w:r w:rsidRPr="00A428D1">
        <w:rPr>
          <w:rFonts w:asciiTheme="minorEastAsia" w:eastAsiaTheme="minorEastAsia" w:hAnsiTheme="minorEastAsia" w:hint="eastAsia"/>
          <w:color w:val="000000" w:themeColor="text1"/>
          <w:szCs w:val="21"/>
        </w:rPr>
        <w:t>清洗中心整体搬迁、配套</w:t>
      </w:r>
      <w:r w:rsidRPr="00A428D1">
        <w:rPr>
          <w:rFonts w:asciiTheme="majorEastAsia" w:eastAsiaTheme="majorEastAsia" w:hAnsiTheme="majorEastAsia" w:hint="eastAsia"/>
          <w:color w:val="000000" w:themeColor="text1"/>
          <w:spacing w:val="2"/>
          <w:szCs w:val="21"/>
        </w:rPr>
        <w:t>设备的制造（采购）、运输、装卸、安装、调试、测试、售后服务、技术培训等，直至通过采购单位及其他相关部门的验收以及质量保修、</w:t>
      </w:r>
      <w:proofErr w:type="gramStart"/>
      <w:r w:rsidRPr="00A428D1">
        <w:rPr>
          <w:rFonts w:asciiTheme="majorEastAsia" w:eastAsiaTheme="majorEastAsia" w:hAnsiTheme="majorEastAsia" w:hint="eastAsia"/>
          <w:color w:val="000000" w:themeColor="text1"/>
          <w:spacing w:val="2"/>
          <w:szCs w:val="21"/>
        </w:rPr>
        <w:t>免费维保等</w:t>
      </w:r>
      <w:proofErr w:type="gramEnd"/>
      <w:r w:rsidRPr="00A428D1">
        <w:rPr>
          <w:rFonts w:asciiTheme="majorEastAsia" w:eastAsiaTheme="majorEastAsia" w:hAnsiTheme="majorEastAsia" w:hint="eastAsia"/>
          <w:color w:val="000000" w:themeColor="text1"/>
          <w:spacing w:val="2"/>
          <w:szCs w:val="21"/>
        </w:rPr>
        <w:t>全部工作。</w:t>
      </w:r>
    </w:p>
    <w:p w14:paraId="70F0A9EA" w14:textId="77777777" w:rsidR="00D9269C" w:rsidRPr="00A428D1" w:rsidRDefault="00D9269C" w:rsidP="00D9269C">
      <w:pPr>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 xml:space="preserve">2.清单： </w:t>
      </w:r>
    </w:p>
    <w:tbl>
      <w:tblPr>
        <w:tblStyle w:val="af3"/>
        <w:tblW w:w="5000" w:type="pct"/>
        <w:jc w:val="center"/>
        <w:tblLook w:val="04A0" w:firstRow="1" w:lastRow="0" w:firstColumn="1" w:lastColumn="0" w:noHBand="0" w:noVBand="1"/>
      </w:tblPr>
      <w:tblGrid>
        <w:gridCol w:w="1669"/>
        <w:gridCol w:w="4014"/>
        <w:gridCol w:w="2840"/>
      </w:tblGrid>
      <w:tr w:rsidR="00A428D1" w:rsidRPr="00A428D1" w14:paraId="7835BC89" w14:textId="77777777" w:rsidTr="00EE45E7">
        <w:trPr>
          <w:trHeight w:val="170"/>
          <w:jc w:val="center"/>
        </w:trPr>
        <w:tc>
          <w:tcPr>
            <w:tcW w:w="979" w:type="pct"/>
            <w:vAlign w:val="center"/>
          </w:tcPr>
          <w:p w14:paraId="5BB35DDB"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序号</w:t>
            </w:r>
          </w:p>
        </w:tc>
        <w:tc>
          <w:tcPr>
            <w:tcW w:w="2355" w:type="pct"/>
            <w:vAlign w:val="center"/>
          </w:tcPr>
          <w:p w14:paraId="0B249179"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品目</w:t>
            </w:r>
          </w:p>
        </w:tc>
        <w:tc>
          <w:tcPr>
            <w:tcW w:w="1666" w:type="pct"/>
            <w:vAlign w:val="center"/>
          </w:tcPr>
          <w:p w14:paraId="14ED8C8D"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数量</w:t>
            </w:r>
          </w:p>
        </w:tc>
      </w:tr>
      <w:tr w:rsidR="00A428D1" w:rsidRPr="00A428D1" w14:paraId="2D668223" w14:textId="77777777" w:rsidTr="00EE45E7">
        <w:trPr>
          <w:trHeight w:val="170"/>
          <w:jc w:val="center"/>
        </w:trPr>
        <w:tc>
          <w:tcPr>
            <w:tcW w:w="979" w:type="pct"/>
            <w:vAlign w:val="center"/>
          </w:tcPr>
          <w:p w14:paraId="408EC044"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1</w:t>
            </w:r>
          </w:p>
        </w:tc>
        <w:tc>
          <w:tcPr>
            <w:tcW w:w="2355" w:type="pct"/>
            <w:vAlign w:val="center"/>
          </w:tcPr>
          <w:p w14:paraId="3F72CB24" w14:textId="77777777" w:rsidR="00D9269C" w:rsidRPr="00A428D1" w:rsidRDefault="00D9269C" w:rsidP="00EE45E7">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内镜专用水槽</w:t>
            </w:r>
          </w:p>
        </w:tc>
        <w:tc>
          <w:tcPr>
            <w:tcW w:w="1666" w:type="pct"/>
            <w:vAlign w:val="center"/>
          </w:tcPr>
          <w:p w14:paraId="31E80722" w14:textId="77777777" w:rsidR="00D9269C" w:rsidRPr="00A428D1" w:rsidRDefault="00D9269C" w:rsidP="00EE45E7">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2</w:t>
            </w:r>
            <w:r w:rsidRPr="00A428D1">
              <w:rPr>
                <w:rFonts w:asciiTheme="minorEastAsia" w:eastAsiaTheme="minorEastAsia" w:hAnsiTheme="minorEastAsia" w:hint="eastAsia"/>
                <w:color w:val="000000" w:themeColor="text1"/>
                <w:szCs w:val="21"/>
              </w:rPr>
              <w:t>套</w:t>
            </w:r>
          </w:p>
        </w:tc>
      </w:tr>
      <w:tr w:rsidR="00A428D1" w:rsidRPr="00A428D1" w14:paraId="7976C134" w14:textId="77777777" w:rsidTr="00EE45E7">
        <w:trPr>
          <w:trHeight w:val="170"/>
          <w:jc w:val="center"/>
        </w:trPr>
        <w:tc>
          <w:tcPr>
            <w:tcW w:w="979" w:type="pct"/>
            <w:vAlign w:val="center"/>
          </w:tcPr>
          <w:p w14:paraId="509B49F0"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2</w:t>
            </w:r>
          </w:p>
        </w:tc>
        <w:tc>
          <w:tcPr>
            <w:tcW w:w="2355" w:type="pct"/>
            <w:vAlign w:val="center"/>
          </w:tcPr>
          <w:p w14:paraId="70705221" w14:textId="77777777" w:rsidR="00D9269C" w:rsidRPr="00A428D1" w:rsidRDefault="00D9269C" w:rsidP="00EE45E7">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纯水设备</w:t>
            </w:r>
          </w:p>
        </w:tc>
        <w:tc>
          <w:tcPr>
            <w:tcW w:w="1666" w:type="pct"/>
            <w:vAlign w:val="center"/>
          </w:tcPr>
          <w:p w14:paraId="200BA2F1" w14:textId="77777777" w:rsidR="00D9269C" w:rsidRPr="00A428D1" w:rsidRDefault="00D9269C" w:rsidP="00EE45E7">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1</w:t>
            </w:r>
            <w:r w:rsidRPr="00A428D1">
              <w:rPr>
                <w:rFonts w:asciiTheme="minorEastAsia" w:eastAsiaTheme="minorEastAsia" w:hAnsiTheme="minorEastAsia" w:hint="eastAsia"/>
                <w:color w:val="000000" w:themeColor="text1"/>
                <w:szCs w:val="21"/>
              </w:rPr>
              <w:t>套</w:t>
            </w:r>
          </w:p>
        </w:tc>
      </w:tr>
      <w:tr w:rsidR="00A428D1" w:rsidRPr="00A428D1" w14:paraId="1BEB996B" w14:textId="77777777" w:rsidTr="00EE45E7">
        <w:trPr>
          <w:trHeight w:val="170"/>
          <w:jc w:val="center"/>
        </w:trPr>
        <w:tc>
          <w:tcPr>
            <w:tcW w:w="979" w:type="pct"/>
            <w:vAlign w:val="center"/>
          </w:tcPr>
          <w:p w14:paraId="5BDED6EF"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3</w:t>
            </w:r>
          </w:p>
        </w:tc>
        <w:tc>
          <w:tcPr>
            <w:tcW w:w="2355" w:type="pct"/>
            <w:vAlign w:val="center"/>
          </w:tcPr>
          <w:p w14:paraId="0EE87029" w14:textId="77777777" w:rsidR="00D9269C" w:rsidRPr="00A428D1" w:rsidRDefault="00D9269C" w:rsidP="00EE45E7">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设备搬迁费（含人工、管道费、安装费）</w:t>
            </w:r>
          </w:p>
        </w:tc>
        <w:tc>
          <w:tcPr>
            <w:tcW w:w="1666" w:type="pct"/>
            <w:vAlign w:val="center"/>
          </w:tcPr>
          <w:p w14:paraId="06238680" w14:textId="77777777" w:rsidR="00D9269C" w:rsidRPr="00A428D1" w:rsidRDefault="00D9269C" w:rsidP="00EE45E7">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1</w:t>
            </w:r>
            <w:r w:rsidRPr="00A428D1">
              <w:rPr>
                <w:rFonts w:asciiTheme="minorEastAsia" w:eastAsiaTheme="minorEastAsia" w:hAnsiTheme="minorEastAsia" w:hint="eastAsia"/>
                <w:color w:val="000000" w:themeColor="text1"/>
                <w:szCs w:val="21"/>
              </w:rPr>
              <w:t>项</w:t>
            </w:r>
          </w:p>
        </w:tc>
      </w:tr>
    </w:tbl>
    <w:p w14:paraId="38696B33" w14:textId="77777777" w:rsidR="001818C1" w:rsidRPr="00A428D1" w:rsidRDefault="00337963" w:rsidP="000E648F">
      <w:pPr>
        <w:widowControl/>
        <w:snapToGrid w:val="0"/>
        <w:spacing w:line="360" w:lineRule="exact"/>
        <w:ind w:firstLineChars="200" w:firstLine="422"/>
        <w:jc w:val="left"/>
        <w:rPr>
          <w:rFonts w:ascii="宋体" w:cs="宋体"/>
          <w:color w:val="000000" w:themeColor="text1"/>
          <w:kern w:val="0"/>
          <w:szCs w:val="21"/>
        </w:rPr>
      </w:pPr>
      <w:r w:rsidRPr="00A428D1">
        <w:rPr>
          <w:rFonts w:ascii="宋体" w:cs="宋体" w:hint="eastAsia"/>
          <w:b/>
          <w:bCs/>
          <w:color w:val="000000" w:themeColor="text1"/>
          <w:kern w:val="0"/>
          <w:szCs w:val="21"/>
        </w:rPr>
        <w:t>二、</w:t>
      </w:r>
      <w:r w:rsidR="001C13D0" w:rsidRPr="00A428D1">
        <w:rPr>
          <w:rFonts w:asciiTheme="minorEastAsia" w:eastAsiaTheme="minorEastAsia" w:hAnsiTheme="minorEastAsia" w:hint="eastAsia"/>
          <w:b/>
          <w:bCs/>
          <w:color w:val="000000" w:themeColor="text1"/>
          <w:szCs w:val="21"/>
        </w:rPr>
        <w:t>供应商资格要求</w:t>
      </w:r>
    </w:p>
    <w:p w14:paraId="3F424863" w14:textId="77777777" w:rsidR="001818C1" w:rsidRPr="00A428D1" w:rsidRDefault="00337963" w:rsidP="000E648F">
      <w:pPr>
        <w:spacing w:line="360" w:lineRule="exact"/>
        <w:ind w:firstLineChars="200" w:firstLine="420"/>
        <w:rPr>
          <w:color w:val="000000" w:themeColor="text1"/>
          <w:szCs w:val="21"/>
        </w:rPr>
      </w:pPr>
      <w:r w:rsidRPr="00A428D1">
        <w:rPr>
          <w:rFonts w:hint="eastAsia"/>
          <w:color w:val="000000" w:themeColor="text1"/>
          <w:szCs w:val="21"/>
        </w:rPr>
        <w:t>详见询价公告</w:t>
      </w:r>
      <w:r w:rsidR="004A5FEF" w:rsidRPr="00A428D1">
        <w:rPr>
          <w:rFonts w:hint="eastAsia"/>
          <w:color w:val="000000" w:themeColor="text1"/>
          <w:szCs w:val="21"/>
        </w:rPr>
        <w:t>。</w:t>
      </w:r>
    </w:p>
    <w:p w14:paraId="6CDFD507" w14:textId="77777777" w:rsidR="00DC25EA" w:rsidRPr="00A428D1" w:rsidRDefault="00DC25EA" w:rsidP="000E648F">
      <w:pPr>
        <w:pStyle w:val="20"/>
        <w:spacing w:line="360" w:lineRule="exact"/>
        <w:ind w:firstLineChars="200" w:firstLine="422"/>
        <w:rPr>
          <w:b/>
          <w:color w:val="000000" w:themeColor="text1"/>
          <w:szCs w:val="21"/>
        </w:rPr>
      </w:pPr>
      <w:r w:rsidRPr="00A428D1">
        <w:rPr>
          <w:rFonts w:hint="eastAsia"/>
          <w:b/>
          <w:color w:val="000000" w:themeColor="text1"/>
          <w:szCs w:val="21"/>
        </w:rPr>
        <w:t>三、</w:t>
      </w:r>
      <w:r w:rsidRPr="00A428D1">
        <w:rPr>
          <w:b/>
          <w:color w:val="000000" w:themeColor="text1"/>
          <w:szCs w:val="21"/>
        </w:rPr>
        <w:t>采购内容及要求</w:t>
      </w:r>
    </w:p>
    <w:p w14:paraId="61FC704B" w14:textId="77777777" w:rsidR="00DC25EA" w:rsidRPr="00A428D1" w:rsidRDefault="00DC25EA" w:rsidP="000E648F">
      <w:pPr>
        <w:spacing w:line="360" w:lineRule="exact"/>
        <w:ind w:firstLineChars="200" w:firstLine="422"/>
        <w:rPr>
          <w:rFonts w:ascii="宋体" w:hAnsi="宋体" w:cs="宋体"/>
          <w:b/>
          <w:color w:val="000000" w:themeColor="text1"/>
          <w:szCs w:val="21"/>
        </w:rPr>
      </w:pPr>
      <w:r w:rsidRPr="00A428D1">
        <w:rPr>
          <w:rFonts w:ascii="宋体" w:hAnsi="宋体" w:hint="eastAsia"/>
          <w:b/>
          <w:color w:val="000000" w:themeColor="text1"/>
          <w:szCs w:val="21"/>
        </w:rPr>
        <w:t>（一）</w:t>
      </w:r>
      <w:r w:rsidR="004A5FEF" w:rsidRPr="00A428D1">
        <w:rPr>
          <w:rFonts w:ascii="宋体" w:hAnsi="宋体" w:cs="宋体" w:hint="eastAsia"/>
          <w:b/>
          <w:color w:val="000000" w:themeColor="text1"/>
          <w:szCs w:val="21"/>
        </w:rPr>
        <w:t>采购清单</w:t>
      </w:r>
      <w:r w:rsidR="004A5FEF" w:rsidRPr="00A428D1">
        <w:rPr>
          <w:rFonts w:ascii="宋体" w:hAnsi="宋体" w:cs="宋体"/>
          <w:b/>
          <w:color w:val="000000" w:themeColor="text1"/>
          <w:szCs w:val="21"/>
        </w:rPr>
        <w:t>：</w:t>
      </w:r>
    </w:p>
    <w:tbl>
      <w:tblPr>
        <w:tblStyle w:val="af3"/>
        <w:tblW w:w="5000" w:type="pct"/>
        <w:jc w:val="center"/>
        <w:tblLook w:val="04A0" w:firstRow="1" w:lastRow="0" w:firstColumn="1" w:lastColumn="0" w:noHBand="0" w:noVBand="1"/>
      </w:tblPr>
      <w:tblGrid>
        <w:gridCol w:w="1669"/>
        <w:gridCol w:w="4014"/>
        <w:gridCol w:w="2840"/>
      </w:tblGrid>
      <w:tr w:rsidR="00A428D1" w:rsidRPr="00A428D1" w14:paraId="139AAB62" w14:textId="77777777" w:rsidTr="00EE45E7">
        <w:trPr>
          <w:trHeight w:val="170"/>
          <w:jc w:val="center"/>
        </w:trPr>
        <w:tc>
          <w:tcPr>
            <w:tcW w:w="979" w:type="pct"/>
            <w:vAlign w:val="center"/>
          </w:tcPr>
          <w:p w14:paraId="2C6CC5BD"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序号</w:t>
            </w:r>
          </w:p>
        </w:tc>
        <w:tc>
          <w:tcPr>
            <w:tcW w:w="2355" w:type="pct"/>
            <w:vAlign w:val="center"/>
          </w:tcPr>
          <w:p w14:paraId="63EAAAFD"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品目</w:t>
            </w:r>
          </w:p>
        </w:tc>
        <w:tc>
          <w:tcPr>
            <w:tcW w:w="1666" w:type="pct"/>
            <w:vAlign w:val="center"/>
          </w:tcPr>
          <w:p w14:paraId="3CAEA91E"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数量</w:t>
            </w:r>
          </w:p>
        </w:tc>
      </w:tr>
      <w:tr w:rsidR="00A428D1" w:rsidRPr="00A428D1" w14:paraId="5A322398" w14:textId="77777777" w:rsidTr="00EE45E7">
        <w:trPr>
          <w:trHeight w:val="170"/>
          <w:jc w:val="center"/>
        </w:trPr>
        <w:tc>
          <w:tcPr>
            <w:tcW w:w="979" w:type="pct"/>
            <w:vAlign w:val="center"/>
          </w:tcPr>
          <w:p w14:paraId="2FAD8D05"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1</w:t>
            </w:r>
          </w:p>
        </w:tc>
        <w:tc>
          <w:tcPr>
            <w:tcW w:w="2355" w:type="pct"/>
            <w:vAlign w:val="center"/>
          </w:tcPr>
          <w:p w14:paraId="3007B80F" w14:textId="77777777" w:rsidR="00D9269C" w:rsidRPr="00A428D1" w:rsidRDefault="00D9269C" w:rsidP="00EE45E7">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内镜专用水槽</w:t>
            </w:r>
          </w:p>
        </w:tc>
        <w:tc>
          <w:tcPr>
            <w:tcW w:w="1666" w:type="pct"/>
            <w:vAlign w:val="center"/>
          </w:tcPr>
          <w:p w14:paraId="332CD69D" w14:textId="77777777" w:rsidR="00D9269C" w:rsidRPr="00A428D1" w:rsidRDefault="00D9269C" w:rsidP="00EE45E7">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2</w:t>
            </w:r>
            <w:r w:rsidRPr="00A428D1">
              <w:rPr>
                <w:rFonts w:asciiTheme="minorEastAsia" w:eastAsiaTheme="minorEastAsia" w:hAnsiTheme="minorEastAsia" w:hint="eastAsia"/>
                <w:color w:val="000000" w:themeColor="text1"/>
                <w:szCs w:val="21"/>
              </w:rPr>
              <w:t>套</w:t>
            </w:r>
          </w:p>
        </w:tc>
      </w:tr>
      <w:tr w:rsidR="00A428D1" w:rsidRPr="00A428D1" w14:paraId="5B40A3D1" w14:textId="77777777" w:rsidTr="00EE45E7">
        <w:trPr>
          <w:trHeight w:val="170"/>
          <w:jc w:val="center"/>
        </w:trPr>
        <w:tc>
          <w:tcPr>
            <w:tcW w:w="979" w:type="pct"/>
            <w:vAlign w:val="center"/>
          </w:tcPr>
          <w:p w14:paraId="508C60E6"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2</w:t>
            </w:r>
          </w:p>
        </w:tc>
        <w:tc>
          <w:tcPr>
            <w:tcW w:w="2355" w:type="pct"/>
            <w:vAlign w:val="center"/>
          </w:tcPr>
          <w:p w14:paraId="346E39DD" w14:textId="77777777" w:rsidR="00D9269C" w:rsidRPr="00A428D1" w:rsidRDefault="00D9269C" w:rsidP="00EE45E7">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纯水设备</w:t>
            </w:r>
          </w:p>
        </w:tc>
        <w:tc>
          <w:tcPr>
            <w:tcW w:w="1666" w:type="pct"/>
            <w:vAlign w:val="center"/>
          </w:tcPr>
          <w:p w14:paraId="03AE92C1" w14:textId="77777777" w:rsidR="00D9269C" w:rsidRPr="00A428D1" w:rsidRDefault="00D9269C" w:rsidP="00EE45E7">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1</w:t>
            </w:r>
            <w:r w:rsidRPr="00A428D1">
              <w:rPr>
                <w:rFonts w:asciiTheme="minorEastAsia" w:eastAsiaTheme="minorEastAsia" w:hAnsiTheme="minorEastAsia" w:hint="eastAsia"/>
                <w:color w:val="000000" w:themeColor="text1"/>
                <w:szCs w:val="21"/>
              </w:rPr>
              <w:t>套</w:t>
            </w:r>
          </w:p>
        </w:tc>
      </w:tr>
      <w:tr w:rsidR="00A428D1" w:rsidRPr="00A428D1" w14:paraId="4C59BC90" w14:textId="77777777" w:rsidTr="00EE45E7">
        <w:trPr>
          <w:trHeight w:val="170"/>
          <w:jc w:val="center"/>
        </w:trPr>
        <w:tc>
          <w:tcPr>
            <w:tcW w:w="979" w:type="pct"/>
            <w:vAlign w:val="center"/>
          </w:tcPr>
          <w:p w14:paraId="59D9817C" w14:textId="77777777" w:rsidR="00D9269C" w:rsidRPr="00A428D1" w:rsidRDefault="00D9269C" w:rsidP="00EE45E7">
            <w:pPr>
              <w:snapToGrid w:val="0"/>
              <w:spacing w:line="360" w:lineRule="exact"/>
              <w:rPr>
                <w:rFonts w:asciiTheme="minorEastAsia" w:eastAsiaTheme="minorEastAsia" w:hAnsiTheme="minorEastAsia" w:cs="宋体"/>
                <w:bCs/>
                <w:color w:val="000000" w:themeColor="text1"/>
                <w:szCs w:val="21"/>
              </w:rPr>
            </w:pPr>
            <w:r w:rsidRPr="00A428D1">
              <w:rPr>
                <w:rFonts w:asciiTheme="minorEastAsia" w:eastAsiaTheme="minorEastAsia" w:hAnsiTheme="minorEastAsia" w:cs="宋体" w:hint="eastAsia"/>
                <w:bCs/>
                <w:color w:val="000000" w:themeColor="text1"/>
                <w:szCs w:val="21"/>
              </w:rPr>
              <w:t>3</w:t>
            </w:r>
          </w:p>
        </w:tc>
        <w:tc>
          <w:tcPr>
            <w:tcW w:w="2355" w:type="pct"/>
            <w:vAlign w:val="center"/>
          </w:tcPr>
          <w:p w14:paraId="084955DB" w14:textId="77777777" w:rsidR="00D9269C" w:rsidRPr="00A428D1" w:rsidRDefault="00D9269C" w:rsidP="00EE45E7">
            <w:pPr>
              <w:jc w:val="center"/>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设备搬迁费（含人工、管道费、安装费）</w:t>
            </w:r>
          </w:p>
        </w:tc>
        <w:tc>
          <w:tcPr>
            <w:tcW w:w="1666" w:type="pct"/>
            <w:vAlign w:val="center"/>
          </w:tcPr>
          <w:p w14:paraId="006F63F1" w14:textId="77777777" w:rsidR="00D9269C" w:rsidRPr="00A428D1" w:rsidRDefault="00D9269C" w:rsidP="00EE45E7">
            <w:pPr>
              <w:jc w:val="center"/>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1</w:t>
            </w:r>
            <w:r w:rsidRPr="00A428D1">
              <w:rPr>
                <w:rFonts w:asciiTheme="minorEastAsia" w:eastAsiaTheme="minorEastAsia" w:hAnsiTheme="minorEastAsia" w:hint="eastAsia"/>
                <w:color w:val="000000" w:themeColor="text1"/>
                <w:szCs w:val="21"/>
              </w:rPr>
              <w:t>项</w:t>
            </w:r>
          </w:p>
        </w:tc>
      </w:tr>
    </w:tbl>
    <w:p w14:paraId="29A3BA01" w14:textId="77777777" w:rsidR="00DC25EA" w:rsidRPr="00A428D1" w:rsidRDefault="00DC25EA" w:rsidP="00D9269C">
      <w:pPr>
        <w:adjustRightInd w:val="0"/>
        <w:snapToGrid w:val="0"/>
        <w:spacing w:line="360" w:lineRule="exact"/>
        <w:ind w:firstLine="435"/>
        <w:rPr>
          <w:rFonts w:ascii="宋体" w:hAnsi="宋体" w:cs="宋体"/>
          <w:b/>
          <w:color w:val="000000" w:themeColor="text1"/>
          <w:szCs w:val="21"/>
        </w:rPr>
      </w:pPr>
      <w:r w:rsidRPr="00A428D1">
        <w:rPr>
          <w:rFonts w:ascii="宋体" w:hAnsi="宋体" w:hint="eastAsia"/>
          <w:b/>
          <w:color w:val="000000" w:themeColor="text1"/>
          <w:szCs w:val="21"/>
        </w:rPr>
        <w:t>（二）</w:t>
      </w:r>
      <w:r w:rsidR="00D9269C" w:rsidRPr="00A428D1">
        <w:rPr>
          <w:rFonts w:ascii="宋体" w:hAnsi="宋体" w:cs="宋体" w:hint="eastAsia"/>
          <w:b/>
          <w:color w:val="000000" w:themeColor="text1"/>
          <w:szCs w:val="21"/>
        </w:rPr>
        <w:t>技术</w:t>
      </w:r>
      <w:r w:rsidRPr="00A428D1">
        <w:rPr>
          <w:rFonts w:ascii="宋体" w:hAnsi="宋体" w:cs="宋体" w:hint="eastAsia"/>
          <w:b/>
          <w:color w:val="000000" w:themeColor="text1"/>
          <w:szCs w:val="21"/>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6588"/>
      </w:tblGrid>
      <w:tr w:rsidR="00A428D1" w:rsidRPr="00A428D1" w14:paraId="336FFF3B" w14:textId="77777777" w:rsidTr="00D9269C">
        <w:trPr>
          <w:trHeight w:val="312"/>
          <w:jc w:val="center"/>
        </w:trPr>
        <w:tc>
          <w:tcPr>
            <w:tcW w:w="1135" w:type="pct"/>
            <w:vAlign w:val="center"/>
          </w:tcPr>
          <w:p w14:paraId="09238791" w14:textId="77777777" w:rsidR="00D9269C" w:rsidRPr="00A428D1" w:rsidRDefault="00D9269C" w:rsidP="00EE45E7">
            <w:pPr>
              <w:jc w:val="center"/>
              <w:rPr>
                <w:rFonts w:ascii="宋体" w:hAnsi="宋体" w:cs="宋体"/>
                <w:color w:val="000000" w:themeColor="text1"/>
                <w:szCs w:val="21"/>
                <w:lang w:val="en-GB"/>
              </w:rPr>
            </w:pPr>
            <w:bookmarkStart w:id="1" w:name="OLE_LINK1"/>
            <w:r w:rsidRPr="00A428D1">
              <w:rPr>
                <w:rFonts w:ascii="宋体" w:hAnsi="宋体" w:cs="宋体" w:hint="eastAsia"/>
                <w:color w:val="000000" w:themeColor="text1"/>
                <w:szCs w:val="21"/>
                <w:lang w:val="en-GB"/>
              </w:rPr>
              <w:t>名称</w:t>
            </w:r>
          </w:p>
        </w:tc>
        <w:tc>
          <w:tcPr>
            <w:tcW w:w="3865" w:type="pct"/>
            <w:vAlign w:val="center"/>
          </w:tcPr>
          <w:p w14:paraId="331478EE" w14:textId="77777777" w:rsidR="00D9269C" w:rsidRPr="00A428D1" w:rsidRDefault="00D9269C" w:rsidP="00EE45E7">
            <w:pPr>
              <w:jc w:val="center"/>
              <w:rPr>
                <w:rFonts w:ascii="宋体" w:hAnsi="宋体" w:cs="宋体"/>
                <w:color w:val="000000" w:themeColor="text1"/>
                <w:szCs w:val="21"/>
                <w:lang w:val="en-GB"/>
              </w:rPr>
            </w:pPr>
            <w:r w:rsidRPr="00A428D1">
              <w:rPr>
                <w:rFonts w:ascii="宋体" w:hAnsi="宋体" w:cs="宋体" w:hint="eastAsia"/>
                <w:color w:val="000000" w:themeColor="text1"/>
                <w:szCs w:val="21"/>
                <w:lang w:val="en-GB"/>
              </w:rPr>
              <w:t>技术参数详细说明</w:t>
            </w:r>
          </w:p>
        </w:tc>
      </w:tr>
      <w:tr w:rsidR="00A428D1" w:rsidRPr="00A428D1" w14:paraId="5F474C97" w14:textId="77777777" w:rsidTr="00D9269C">
        <w:trPr>
          <w:jc w:val="center"/>
        </w:trPr>
        <w:tc>
          <w:tcPr>
            <w:tcW w:w="1135" w:type="pct"/>
            <w:vAlign w:val="center"/>
          </w:tcPr>
          <w:p w14:paraId="6A9F39D2" w14:textId="77777777" w:rsidR="00D9269C" w:rsidRPr="00A428D1" w:rsidRDefault="00D9269C" w:rsidP="00EE45E7">
            <w:pPr>
              <w:jc w:val="center"/>
              <w:rPr>
                <w:rFonts w:ascii="宋体" w:hAnsi="宋体" w:cs="宋体"/>
                <w:color w:val="000000" w:themeColor="text1"/>
                <w:szCs w:val="21"/>
                <w:lang w:val="en-GB"/>
              </w:rPr>
            </w:pPr>
            <w:r w:rsidRPr="00A428D1">
              <w:rPr>
                <w:rFonts w:ascii="宋体" w:hAnsi="宋体" w:cs="宋体" w:hint="eastAsia"/>
                <w:color w:val="000000" w:themeColor="text1"/>
                <w:szCs w:val="21"/>
                <w:lang w:val="en-GB"/>
              </w:rPr>
              <w:t>清洗</w:t>
            </w:r>
            <w:r w:rsidRPr="00A428D1">
              <w:rPr>
                <w:rFonts w:ascii="宋体" w:hAnsi="宋体" w:cs="宋体" w:hint="eastAsia"/>
                <w:color w:val="000000" w:themeColor="text1"/>
                <w:spacing w:val="-2"/>
                <w:szCs w:val="21"/>
                <w:lang w:val="en-GB"/>
              </w:rPr>
              <w:t>槽面及干燥</w:t>
            </w:r>
            <w:r w:rsidRPr="00A428D1">
              <w:rPr>
                <w:rFonts w:ascii="宋体" w:hAnsi="宋体" w:cs="宋体" w:hint="eastAsia"/>
                <w:color w:val="000000" w:themeColor="text1"/>
                <w:szCs w:val="21"/>
                <w:lang w:val="en-GB"/>
              </w:rPr>
              <w:t>台面</w:t>
            </w:r>
          </w:p>
        </w:tc>
        <w:tc>
          <w:tcPr>
            <w:tcW w:w="3865" w:type="pct"/>
            <w:vAlign w:val="center"/>
          </w:tcPr>
          <w:p w14:paraId="797A20C0" w14:textId="77777777" w:rsidR="00A12DFF" w:rsidRPr="00A428D1" w:rsidRDefault="00A12DFF" w:rsidP="00A12DFF">
            <w:pPr>
              <w:rPr>
                <w:rFonts w:ascii="宋体" w:hAnsi="宋体" w:cs="宋体"/>
                <w:color w:val="000000" w:themeColor="text1"/>
                <w:szCs w:val="21"/>
                <w:lang w:val="en-GB"/>
              </w:rPr>
            </w:pPr>
            <w:r w:rsidRPr="00A428D1">
              <w:rPr>
                <w:rFonts w:ascii="宋体" w:hAnsi="宋体" w:cs="宋体" w:hint="eastAsia"/>
                <w:color w:val="000000" w:themeColor="text1"/>
                <w:szCs w:val="21"/>
                <w:lang w:val="en-GB"/>
              </w:rPr>
              <w:t>1、采用高档洁具材料（ABS和压克力PMMA特种复合性材料及特种工艺制成），原料厚度≥5MM，台面厚度≥50MM，通过高温加工一次性热合吸塑成型；</w:t>
            </w:r>
          </w:p>
          <w:p w14:paraId="5D47626E" w14:textId="77777777" w:rsidR="00A12DFF" w:rsidRPr="00A428D1" w:rsidRDefault="00A12DFF" w:rsidP="00A12DFF">
            <w:pPr>
              <w:rPr>
                <w:rFonts w:ascii="宋体" w:hAnsi="宋体" w:cs="宋体"/>
                <w:color w:val="000000" w:themeColor="text1"/>
                <w:szCs w:val="21"/>
                <w:lang w:val="en-GB"/>
              </w:rPr>
            </w:pPr>
            <w:r w:rsidRPr="00A428D1">
              <w:rPr>
                <w:rFonts w:ascii="宋体" w:hAnsi="宋体" w:cs="宋体" w:hint="eastAsia"/>
                <w:color w:val="000000" w:themeColor="text1"/>
                <w:szCs w:val="21"/>
                <w:lang w:val="en-GB"/>
              </w:rPr>
              <w:t>2、无锋角，无接缝，细菌附着率低、抗菌抗渗透性优异，表面光亮平滑、耐磨、耐酸碱、易清洗，损伤后容易修复、寿命长，不变色、不变脆，对镜面探头起到一定的保护作用，对工作人员身体无害；</w:t>
            </w:r>
          </w:p>
          <w:p w14:paraId="1697F965" w14:textId="77777777" w:rsidR="00D9269C" w:rsidRPr="00A428D1" w:rsidRDefault="00A12DFF" w:rsidP="00A12DFF">
            <w:pPr>
              <w:rPr>
                <w:rFonts w:ascii="宋体" w:hAnsi="宋体" w:cs="宋体"/>
                <w:color w:val="000000" w:themeColor="text1"/>
                <w:szCs w:val="21"/>
                <w:lang w:val="en-GB"/>
              </w:rPr>
            </w:pPr>
            <w:r w:rsidRPr="00A428D1">
              <w:rPr>
                <w:rFonts w:ascii="宋体" w:hAnsi="宋体" w:cs="宋体" w:hint="eastAsia"/>
                <w:color w:val="000000" w:themeColor="text1"/>
                <w:szCs w:val="21"/>
                <w:lang w:val="en-GB"/>
              </w:rPr>
              <w:t>3、整体槽面及台面为平整式离地高900mm防泛水设计，有效减少镜身表面与槽面因高低不平倾斜式设计清洗接触时而受到的自然滑动磨擦及工作人员操作时受高低不平而带来的受阻及疲劳现象；大方槽尺寸：长1355mm×宽660mm×深170mm</w:t>
            </w:r>
            <w:r w:rsidR="00D9269C" w:rsidRPr="00A428D1">
              <w:rPr>
                <w:rFonts w:ascii="宋体" w:hAnsi="宋体" w:cs="宋体" w:hint="eastAsia"/>
                <w:color w:val="000000" w:themeColor="text1"/>
                <w:szCs w:val="21"/>
                <w:lang w:val="en-GB"/>
              </w:rPr>
              <w:t xml:space="preserve"> </w:t>
            </w:r>
          </w:p>
        </w:tc>
      </w:tr>
      <w:tr w:rsidR="00A428D1" w:rsidRPr="00A428D1" w14:paraId="4F611709" w14:textId="77777777" w:rsidTr="00D9269C">
        <w:trPr>
          <w:jc w:val="center"/>
        </w:trPr>
        <w:tc>
          <w:tcPr>
            <w:tcW w:w="1135" w:type="pct"/>
            <w:vAlign w:val="center"/>
          </w:tcPr>
          <w:p w14:paraId="4D521FD6" w14:textId="77777777" w:rsidR="00D9269C" w:rsidRPr="00A428D1" w:rsidRDefault="00D9269C" w:rsidP="00EE45E7">
            <w:pPr>
              <w:jc w:val="center"/>
              <w:rPr>
                <w:rFonts w:ascii="宋体" w:hAnsi="宋体" w:cs="宋体"/>
                <w:color w:val="000000" w:themeColor="text1"/>
                <w:szCs w:val="21"/>
                <w:lang w:val="en-GB"/>
              </w:rPr>
            </w:pPr>
            <w:r w:rsidRPr="00A428D1">
              <w:rPr>
                <w:rFonts w:ascii="宋体" w:hAnsi="宋体" w:cs="宋体" w:hint="eastAsia"/>
                <w:color w:val="000000" w:themeColor="text1"/>
                <w:szCs w:val="21"/>
                <w:lang w:val="en-GB"/>
              </w:rPr>
              <w:t xml:space="preserve"> 功能背板及灯箱</w:t>
            </w:r>
          </w:p>
        </w:tc>
        <w:tc>
          <w:tcPr>
            <w:tcW w:w="3865" w:type="pct"/>
            <w:vAlign w:val="center"/>
          </w:tcPr>
          <w:p w14:paraId="629C2C8E" w14:textId="77777777" w:rsidR="00A12DFF" w:rsidRPr="00A428D1" w:rsidRDefault="00A12DFF" w:rsidP="00A12DFF">
            <w:pPr>
              <w:spacing w:line="360" w:lineRule="exact"/>
              <w:rPr>
                <w:rFonts w:ascii="宋体" w:hAnsi="宋体" w:cs="宋体"/>
                <w:color w:val="000000" w:themeColor="text1"/>
                <w:szCs w:val="21"/>
                <w:lang w:val="en-GB"/>
              </w:rPr>
            </w:pPr>
            <w:r w:rsidRPr="00A428D1">
              <w:rPr>
                <w:rFonts w:ascii="宋体" w:hAnsi="宋体" w:cs="宋体" w:hint="eastAsia"/>
                <w:color w:val="000000" w:themeColor="text1"/>
                <w:szCs w:val="21"/>
                <w:lang w:val="en-GB"/>
              </w:rPr>
              <w:t>1、功能背板及灯箱由1.2MM多工艺防水防腐蚀处理、正反两面光洁的钢板成型，非YKL（AKL）塑料、改性PMMA压克力、玻璃钢等材质。</w:t>
            </w:r>
          </w:p>
          <w:p w14:paraId="1C663F4C" w14:textId="77777777" w:rsidR="00A12DFF" w:rsidRPr="00A428D1" w:rsidRDefault="00A12DFF" w:rsidP="00A12DFF">
            <w:pPr>
              <w:spacing w:line="360" w:lineRule="exact"/>
              <w:rPr>
                <w:rFonts w:ascii="宋体" w:hAnsi="宋体" w:cs="宋体"/>
                <w:color w:val="000000" w:themeColor="text1"/>
                <w:szCs w:val="21"/>
                <w:lang w:val="en-GB"/>
              </w:rPr>
            </w:pPr>
            <w:r w:rsidRPr="00A428D1">
              <w:rPr>
                <w:rFonts w:ascii="宋体" w:hAnsi="宋体" w:cs="宋体" w:hint="eastAsia"/>
                <w:color w:val="000000" w:themeColor="text1"/>
                <w:szCs w:val="21"/>
                <w:lang w:val="en-GB"/>
              </w:rPr>
              <w:lastRenderedPageBreak/>
              <w:t>2、永不燃烧、永不腐蚀、耐酸碱、不易藏污纳垢，整体含接性强，无久用变型现象，能承受较重的附加设备和配件，整体造型结构可按功能作用形成分体组合，便于设备的检修保养，搬迁和功能升级之用；</w:t>
            </w:r>
          </w:p>
          <w:p w14:paraId="1996F5D1" w14:textId="77777777" w:rsidR="00D9269C" w:rsidRPr="00A428D1" w:rsidRDefault="00A12DFF" w:rsidP="00A12DFF">
            <w:pPr>
              <w:rPr>
                <w:rFonts w:ascii="宋体" w:hAnsi="宋体" w:cs="宋体"/>
                <w:color w:val="000000" w:themeColor="text1"/>
                <w:szCs w:val="21"/>
                <w:lang w:val="en-GB"/>
              </w:rPr>
            </w:pPr>
            <w:r w:rsidRPr="00A428D1">
              <w:rPr>
                <w:rFonts w:ascii="宋体" w:hAnsi="宋体" w:cs="宋体" w:hint="eastAsia"/>
                <w:color w:val="000000" w:themeColor="text1"/>
                <w:szCs w:val="21"/>
                <w:lang w:val="en-GB"/>
              </w:rPr>
              <w:t>功能背板规格：长度以台面长度为准，宽80mm，高度离地其中中背板为1</w:t>
            </w:r>
            <w:r w:rsidRPr="00A428D1">
              <w:rPr>
                <w:rFonts w:ascii="宋体" w:hAnsi="宋体" w:cs="宋体" w:hint="eastAsia"/>
                <w:color w:val="000000" w:themeColor="text1"/>
                <w:szCs w:val="21"/>
              </w:rPr>
              <w:t>120</w:t>
            </w:r>
            <w:r w:rsidRPr="00A428D1">
              <w:rPr>
                <w:rFonts w:ascii="宋体" w:hAnsi="宋体" w:cs="宋体" w:hint="eastAsia"/>
                <w:color w:val="000000" w:themeColor="text1"/>
                <w:szCs w:val="21"/>
                <w:lang w:val="en-GB"/>
              </w:rPr>
              <w:t>mm；</w:t>
            </w:r>
          </w:p>
        </w:tc>
      </w:tr>
      <w:tr w:rsidR="00A428D1" w:rsidRPr="00A428D1" w14:paraId="5FF8BDB4" w14:textId="77777777" w:rsidTr="00D9269C">
        <w:trPr>
          <w:jc w:val="center"/>
        </w:trPr>
        <w:tc>
          <w:tcPr>
            <w:tcW w:w="1135" w:type="pct"/>
            <w:vAlign w:val="center"/>
          </w:tcPr>
          <w:p w14:paraId="5ABD9261" w14:textId="77777777" w:rsidR="00D9269C" w:rsidRPr="00A428D1" w:rsidRDefault="00D9269C" w:rsidP="00EE45E7">
            <w:pPr>
              <w:jc w:val="center"/>
              <w:rPr>
                <w:rFonts w:ascii="宋体" w:hAnsi="宋体" w:cs="宋体"/>
                <w:color w:val="000000" w:themeColor="text1"/>
                <w:szCs w:val="21"/>
                <w:lang w:val="en-GB"/>
              </w:rPr>
            </w:pPr>
            <w:r w:rsidRPr="00A428D1">
              <w:rPr>
                <w:rFonts w:ascii="宋体" w:hAnsi="宋体" w:cs="宋体" w:hint="eastAsia"/>
                <w:color w:val="000000" w:themeColor="text1"/>
                <w:szCs w:val="21"/>
                <w:lang w:val="en-GB"/>
              </w:rPr>
              <w:lastRenderedPageBreak/>
              <w:t>台面支架</w:t>
            </w:r>
          </w:p>
        </w:tc>
        <w:tc>
          <w:tcPr>
            <w:tcW w:w="3865" w:type="pct"/>
            <w:vAlign w:val="center"/>
          </w:tcPr>
          <w:p w14:paraId="35A57279" w14:textId="77777777" w:rsidR="00A12DFF" w:rsidRPr="00A428D1" w:rsidRDefault="00A12DFF" w:rsidP="00A12DFF">
            <w:pPr>
              <w:spacing w:line="360" w:lineRule="exact"/>
              <w:rPr>
                <w:rFonts w:ascii="宋体" w:hAnsi="宋体" w:cs="宋体"/>
                <w:color w:val="000000" w:themeColor="text1"/>
                <w:szCs w:val="21"/>
                <w:lang w:val="en-GB"/>
              </w:rPr>
            </w:pPr>
            <w:r w:rsidRPr="00A428D1">
              <w:rPr>
                <w:rFonts w:ascii="宋体" w:hAnsi="宋体" w:cs="宋体" w:hint="eastAsia"/>
                <w:color w:val="000000" w:themeColor="text1"/>
                <w:szCs w:val="21"/>
                <w:lang w:val="en-GB"/>
              </w:rPr>
              <w:t>1、选用全优质不锈钢材质，厚度&gt;1mm，高900mm；</w:t>
            </w:r>
          </w:p>
          <w:p w14:paraId="272560A1" w14:textId="77777777" w:rsidR="00D9269C" w:rsidRPr="00A428D1" w:rsidRDefault="00A12DFF" w:rsidP="00A12DFF">
            <w:pPr>
              <w:rPr>
                <w:rFonts w:ascii="宋体" w:hAnsi="宋体" w:cs="宋体"/>
                <w:color w:val="000000" w:themeColor="text1"/>
                <w:szCs w:val="21"/>
                <w:lang w:val="en-GB"/>
              </w:rPr>
            </w:pPr>
            <w:r w:rsidRPr="00A428D1">
              <w:rPr>
                <w:rFonts w:ascii="宋体" w:hAnsi="宋体" w:cs="宋体" w:hint="eastAsia"/>
                <w:color w:val="000000" w:themeColor="text1"/>
                <w:szCs w:val="21"/>
                <w:lang w:val="en-GB"/>
              </w:rPr>
              <w:t>2、带定向轮，所有柜体均设计有防腐、防潮、承重的镀锌喷塑钢板做储物底板。</w:t>
            </w:r>
          </w:p>
        </w:tc>
      </w:tr>
      <w:tr w:rsidR="00A428D1" w:rsidRPr="00A428D1" w14:paraId="1EE971D4" w14:textId="77777777" w:rsidTr="00D9269C">
        <w:trPr>
          <w:jc w:val="center"/>
        </w:trPr>
        <w:tc>
          <w:tcPr>
            <w:tcW w:w="1135" w:type="pct"/>
            <w:vAlign w:val="center"/>
          </w:tcPr>
          <w:p w14:paraId="64928B97" w14:textId="77777777" w:rsidR="00D9269C" w:rsidRPr="00A428D1" w:rsidRDefault="00D9269C" w:rsidP="00EE45E7">
            <w:pPr>
              <w:jc w:val="center"/>
              <w:rPr>
                <w:rFonts w:ascii="宋体" w:hAnsi="宋体" w:cs="宋体"/>
                <w:color w:val="000000" w:themeColor="text1"/>
                <w:szCs w:val="21"/>
                <w:lang w:val="en-GB"/>
              </w:rPr>
            </w:pPr>
            <w:r w:rsidRPr="00A428D1">
              <w:rPr>
                <w:rFonts w:ascii="宋体" w:hAnsi="宋体" w:cs="宋体" w:hint="eastAsia"/>
                <w:color w:val="000000" w:themeColor="text1"/>
                <w:szCs w:val="21"/>
                <w:lang w:val="en-GB"/>
              </w:rPr>
              <w:t>反渗透纯水设备</w:t>
            </w:r>
          </w:p>
        </w:tc>
        <w:tc>
          <w:tcPr>
            <w:tcW w:w="3865" w:type="pct"/>
            <w:vAlign w:val="center"/>
          </w:tcPr>
          <w:p w14:paraId="6501FA97" w14:textId="77777777" w:rsidR="00A12DFF" w:rsidRPr="00A428D1" w:rsidRDefault="00A12DFF" w:rsidP="00A12DFF">
            <w:pPr>
              <w:rPr>
                <w:rFonts w:ascii="宋体" w:hAnsi="宋体" w:cs="宋体"/>
                <w:color w:val="000000" w:themeColor="text1"/>
                <w:szCs w:val="21"/>
              </w:rPr>
            </w:pPr>
            <w:r w:rsidRPr="00A428D1">
              <w:rPr>
                <w:rFonts w:ascii="宋体" w:hAnsi="宋体" w:cs="宋体" w:hint="eastAsia"/>
                <w:color w:val="000000" w:themeColor="text1"/>
                <w:szCs w:val="21"/>
              </w:rPr>
              <w:t>1、以自来水为进水水源，全自动连续产水吃，产水水质符合GB15982《医院消毒卫生标准》。</w:t>
            </w:r>
          </w:p>
          <w:p w14:paraId="17F771C9" w14:textId="77777777" w:rsidR="00A12DFF" w:rsidRPr="00A428D1" w:rsidRDefault="00A12DFF" w:rsidP="00A12DFF">
            <w:pPr>
              <w:rPr>
                <w:rFonts w:ascii="宋体" w:hAnsi="宋体" w:cs="宋体"/>
                <w:color w:val="000000" w:themeColor="text1"/>
                <w:szCs w:val="21"/>
              </w:rPr>
            </w:pPr>
            <w:r w:rsidRPr="00A428D1">
              <w:rPr>
                <w:rFonts w:ascii="宋体" w:hAnsi="宋体" w:cs="宋体" w:hint="eastAsia"/>
                <w:color w:val="000000" w:themeColor="text1"/>
                <w:szCs w:val="21"/>
              </w:rPr>
              <w:t>2、产水量：100L/h。</w:t>
            </w:r>
          </w:p>
          <w:p w14:paraId="0AD4FA53" w14:textId="77777777" w:rsidR="00A12DFF" w:rsidRPr="00A428D1" w:rsidRDefault="00A12DFF" w:rsidP="00A12DFF">
            <w:pPr>
              <w:rPr>
                <w:rFonts w:ascii="宋体" w:hAnsi="宋体" w:cs="宋体"/>
                <w:color w:val="000000" w:themeColor="text1"/>
                <w:szCs w:val="21"/>
              </w:rPr>
            </w:pPr>
            <w:r w:rsidRPr="00A428D1">
              <w:rPr>
                <w:rFonts w:ascii="宋体" w:hAnsi="宋体" w:cs="宋体" w:hint="eastAsia"/>
                <w:color w:val="000000" w:themeColor="text1"/>
                <w:szCs w:val="21"/>
              </w:rPr>
              <w:t>3、脱盐装置：反渗透，水质电导率：原水＜400µs/cm，纯水≤15µs/cm</w:t>
            </w:r>
          </w:p>
          <w:p w14:paraId="2793EE83" w14:textId="77777777" w:rsidR="00A12DFF" w:rsidRPr="00A428D1" w:rsidRDefault="00A12DFF" w:rsidP="00A12DFF">
            <w:pPr>
              <w:rPr>
                <w:rFonts w:ascii="宋体" w:hAnsi="宋体" w:cs="宋体"/>
                <w:color w:val="000000" w:themeColor="text1"/>
                <w:szCs w:val="21"/>
              </w:rPr>
            </w:pPr>
            <w:r w:rsidRPr="00A428D1">
              <w:rPr>
                <w:rFonts w:ascii="宋体" w:hAnsi="宋体" w:cs="宋体" w:hint="eastAsia"/>
                <w:color w:val="000000" w:themeColor="text1"/>
                <w:szCs w:val="21"/>
              </w:rPr>
              <w:t>4、具有开机自检、缺水保护、停电自动复位、纯水箱满水时、低压、自来水暂停时自动停机报警功能。</w:t>
            </w:r>
          </w:p>
          <w:p w14:paraId="7131DF72" w14:textId="77777777" w:rsidR="00A12DFF" w:rsidRPr="00A428D1" w:rsidRDefault="00A12DFF" w:rsidP="00A12DFF">
            <w:pPr>
              <w:rPr>
                <w:rFonts w:ascii="宋体" w:hAnsi="宋体" w:cs="宋体"/>
                <w:color w:val="000000" w:themeColor="text1"/>
                <w:szCs w:val="21"/>
              </w:rPr>
            </w:pPr>
            <w:r w:rsidRPr="00A428D1">
              <w:rPr>
                <w:rFonts w:ascii="宋体" w:hAnsi="宋体" w:cs="宋体" w:hint="eastAsia"/>
                <w:color w:val="000000" w:themeColor="text1"/>
                <w:szCs w:val="21"/>
              </w:rPr>
              <w:t>5、多功能监测，可实现水质、流量、压力、电导率等在线显示。</w:t>
            </w:r>
          </w:p>
          <w:p w14:paraId="2155F9AC" w14:textId="77777777" w:rsidR="00A12DFF" w:rsidRPr="00A428D1" w:rsidRDefault="00A12DFF" w:rsidP="00A12DFF">
            <w:pPr>
              <w:rPr>
                <w:rFonts w:ascii="宋体" w:hAnsi="宋体" w:cs="宋体"/>
                <w:color w:val="000000" w:themeColor="text1"/>
                <w:szCs w:val="21"/>
              </w:rPr>
            </w:pPr>
            <w:r w:rsidRPr="00A428D1">
              <w:rPr>
                <w:rFonts w:ascii="宋体" w:hAnsi="宋体" w:cs="宋体" w:hint="eastAsia"/>
                <w:color w:val="000000" w:themeColor="text1"/>
                <w:szCs w:val="21"/>
              </w:rPr>
              <w:t>6、整机采用一体化设计，软水、纯水具有独立的供水管路。内部设计符合工艺流程，占地面积小。</w:t>
            </w:r>
          </w:p>
          <w:p w14:paraId="7A580CA1" w14:textId="77777777" w:rsidR="00D9269C" w:rsidRPr="00A428D1" w:rsidRDefault="00A12DFF" w:rsidP="00A12DFF">
            <w:pPr>
              <w:rPr>
                <w:rFonts w:ascii="宋体" w:hAnsi="宋体" w:cs="宋体"/>
                <w:color w:val="000000" w:themeColor="text1"/>
                <w:szCs w:val="21"/>
              </w:rPr>
            </w:pPr>
            <w:r w:rsidRPr="00A428D1">
              <w:rPr>
                <w:rFonts w:ascii="宋体" w:hAnsi="宋体" w:cs="宋体" w:hint="eastAsia"/>
                <w:color w:val="000000" w:themeColor="text1"/>
                <w:szCs w:val="21"/>
              </w:rPr>
              <w:t>7、高水平消毒后，软式内镜：终末漂洗水应保证细菌总数≤10CFU/100mL,需配置使用滤膜孔径≤0.2µm的滤膜进行过滤。</w:t>
            </w:r>
          </w:p>
        </w:tc>
      </w:tr>
      <w:tr w:rsidR="00A428D1" w:rsidRPr="00A428D1" w14:paraId="6A5D5996" w14:textId="77777777" w:rsidTr="00D9269C">
        <w:trPr>
          <w:jc w:val="center"/>
        </w:trPr>
        <w:tc>
          <w:tcPr>
            <w:tcW w:w="1135" w:type="pct"/>
            <w:vAlign w:val="center"/>
          </w:tcPr>
          <w:p w14:paraId="7CC096DF" w14:textId="77777777" w:rsidR="00D9269C" w:rsidRPr="00A428D1" w:rsidRDefault="00D9269C" w:rsidP="00EE45E7">
            <w:pPr>
              <w:jc w:val="center"/>
              <w:rPr>
                <w:rFonts w:ascii="宋体" w:hAnsi="宋体" w:cs="宋体"/>
                <w:color w:val="000000" w:themeColor="text1"/>
                <w:szCs w:val="21"/>
                <w:lang w:val="en-GB"/>
              </w:rPr>
            </w:pPr>
            <w:r w:rsidRPr="00A428D1">
              <w:rPr>
                <w:rFonts w:ascii="宋体" w:hAnsi="宋体" w:cs="宋体" w:hint="eastAsia"/>
                <w:color w:val="000000" w:themeColor="text1"/>
                <w:szCs w:val="21"/>
                <w:lang w:val="en-GB"/>
              </w:rPr>
              <w:t>设备搬迁</w:t>
            </w:r>
          </w:p>
        </w:tc>
        <w:tc>
          <w:tcPr>
            <w:tcW w:w="3865" w:type="pct"/>
            <w:vAlign w:val="center"/>
          </w:tcPr>
          <w:p w14:paraId="0368E672" w14:textId="77777777" w:rsidR="00A12DFF" w:rsidRPr="00A428D1" w:rsidRDefault="00A12DFF" w:rsidP="00EE45E7">
            <w:pPr>
              <w:rPr>
                <w:rFonts w:ascii="宋体" w:hAnsi="宋体" w:cs="宋体"/>
                <w:color w:val="000000" w:themeColor="text1"/>
                <w:szCs w:val="21"/>
              </w:rPr>
            </w:pPr>
            <w:r w:rsidRPr="00A428D1">
              <w:rPr>
                <w:rFonts w:ascii="宋体" w:hAnsi="宋体" w:cs="宋体" w:hint="eastAsia"/>
                <w:color w:val="000000" w:themeColor="text1"/>
                <w:szCs w:val="21"/>
              </w:rPr>
              <w:t>包含设备搬迁、易损件更换，包括所有内部管材、水龙头、上下水软管更换，达到WS504-2016《软式内镜清洗消毒技术规范》验收标准。</w:t>
            </w:r>
          </w:p>
        </w:tc>
      </w:tr>
    </w:tbl>
    <w:bookmarkEnd w:id="1"/>
    <w:p w14:paraId="1A42B5D9" w14:textId="77777777" w:rsidR="00A12DFF" w:rsidRPr="00A428D1" w:rsidRDefault="00EE45E7" w:rsidP="000E648F">
      <w:pPr>
        <w:spacing w:line="360" w:lineRule="exact"/>
        <w:ind w:firstLineChars="200" w:firstLine="420"/>
        <w:rPr>
          <w:rFonts w:ascii="宋体" w:hAnsi="宋体"/>
          <w:color w:val="000000" w:themeColor="text1"/>
          <w:szCs w:val="21"/>
        </w:rPr>
      </w:pPr>
      <w:r w:rsidRPr="00A428D1">
        <w:rPr>
          <w:rFonts w:ascii="宋体" w:hAnsi="宋体" w:hint="eastAsia"/>
          <w:color w:val="000000" w:themeColor="text1"/>
          <w:szCs w:val="21"/>
        </w:rPr>
        <w:t>（三）搬迁内容</w:t>
      </w:r>
    </w:p>
    <w:tbl>
      <w:tblPr>
        <w:tblW w:w="5000" w:type="pct"/>
        <w:jc w:val="center"/>
        <w:tblLook w:val="04A0" w:firstRow="1" w:lastRow="0" w:firstColumn="1" w:lastColumn="0" w:noHBand="0" w:noVBand="1"/>
      </w:tblPr>
      <w:tblGrid>
        <w:gridCol w:w="1972"/>
        <w:gridCol w:w="2721"/>
        <w:gridCol w:w="2332"/>
        <w:gridCol w:w="1498"/>
      </w:tblGrid>
      <w:tr w:rsidR="00A428D1" w:rsidRPr="00A428D1" w14:paraId="08E8CA13" w14:textId="77777777" w:rsidTr="00EE45E7">
        <w:trPr>
          <w:trHeight w:val="170"/>
          <w:jc w:val="center"/>
        </w:trPr>
        <w:tc>
          <w:tcPr>
            <w:tcW w:w="115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46FDF5" w14:textId="77777777" w:rsidR="00EE45E7" w:rsidRPr="00A428D1" w:rsidRDefault="00EE45E7" w:rsidP="00EE45E7">
            <w:pPr>
              <w:widowControl/>
              <w:jc w:val="center"/>
              <w:rPr>
                <w:rFonts w:asciiTheme="minorEastAsia" w:eastAsiaTheme="minorEastAsia" w:hAnsiTheme="minorEastAsia" w:cs="宋体"/>
                <w:b/>
                <w:bCs/>
                <w:color w:val="000000" w:themeColor="text1"/>
                <w:kern w:val="0"/>
                <w:szCs w:val="21"/>
              </w:rPr>
            </w:pPr>
            <w:r w:rsidRPr="00A428D1">
              <w:rPr>
                <w:rFonts w:asciiTheme="minorEastAsia" w:eastAsiaTheme="minorEastAsia" w:hAnsiTheme="minorEastAsia" w:cs="宋体" w:hint="eastAsia"/>
                <w:b/>
                <w:bCs/>
                <w:color w:val="000000" w:themeColor="text1"/>
                <w:kern w:val="0"/>
                <w:szCs w:val="21"/>
              </w:rPr>
              <w:t>序号</w:t>
            </w:r>
          </w:p>
        </w:tc>
        <w:tc>
          <w:tcPr>
            <w:tcW w:w="1596" w:type="pct"/>
            <w:tcBorders>
              <w:top w:val="single" w:sz="4" w:space="0" w:color="auto"/>
              <w:left w:val="nil"/>
              <w:bottom w:val="single" w:sz="4" w:space="0" w:color="auto"/>
              <w:right w:val="single" w:sz="4" w:space="0" w:color="auto"/>
            </w:tcBorders>
            <w:shd w:val="clear" w:color="auto" w:fill="auto"/>
            <w:noWrap/>
            <w:vAlign w:val="center"/>
            <w:hideMark/>
          </w:tcPr>
          <w:p w14:paraId="1A89555B" w14:textId="77777777" w:rsidR="00EE45E7" w:rsidRPr="00A428D1" w:rsidRDefault="00EE45E7" w:rsidP="00EE45E7">
            <w:pPr>
              <w:widowControl/>
              <w:jc w:val="center"/>
              <w:rPr>
                <w:rFonts w:asciiTheme="minorEastAsia" w:eastAsiaTheme="minorEastAsia" w:hAnsiTheme="minorEastAsia" w:cs="宋体"/>
                <w:b/>
                <w:bCs/>
                <w:color w:val="000000" w:themeColor="text1"/>
                <w:kern w:val="0"/>
                <w:szCs w:val="21"/>
              </w:rPr>
            </w:pPr>
            <w:r w:rsidRPr="00A428D1">
              <w:rPr>
                <w:rFonts w:asciiTheme="minorEastAsia" w:eastAsiaTheme="minorEastAsia" w:hAnsiTheme="minorEastAsia" w:cs="宋体" w:hint="eastAsia"/>
                <w:b/>
                <w:bCs/>
                <w:color w:val="000000" w:themeColor="text1"/>
                <w:kern w:val="0"/>
                <w:szCs w:val="21"/>
              </w:rPr>
              <w:t>品目</w:t>
            </w:r>
          </w:p>
        </w:tc>
        <w:tc>
          <w:tcPr>
            <w:tcW w:w="1368" w:type="pct"/>
            <w:tcBorders>
              <w:top w:val="single" w:sz="4" w:space="0" w:color="auto"/>
              <w:left w:val="nil"/>
              <w:bottom w:val="single" w:sz="4" w:space="0" w:color="auto"/>
              <w:right w:val="single" w:sz="4" w:space="0" w:color="auto"/>
            </w:tcBorders>
            <w:shd w:val="clear" w:color="auto" w:fill="auto"/>
            <w:noWrap/>
            <w:vAlign w:val="center"/>
            <w:hideMark/>
          </w:tcPr>
          <w:p w14:paraId="219C4420" w14:textId="77777777" w:rsidR="00EE45E7" w:rsidRPr="00A428D1" w:rsidRDefault="00EE45E7" w:rsidP="00EE45E7">
            <w:pPr>
              <w:widowControl/>
              <w:jc w:val="center"/>
              <w:rPr>
                <w:rFonts w:asciiTheme="minorEastAsia" w:eastAsiaTheme="minorEastAsia" w:hAnsiTheme="minorEastAsia" w:cs="宋体"/>
                <w:b/>
                <w:bCs/>
                <w:color w:val="000000" w:themeColor="text1"/>
                <w:kern w:val="0"/>
                <w:szCs w:val="21"/>
              </w:rPr>
            </w:pPr>
            <w:r w:rsidRPr="00A428D1">
              <w:rPr>
                <w:rFonts w:asciiTheme="minorEastAsia" w:eastAsiaTheme="minorEastAsia" w:hAnsiTheme="minorEastAsia" w:cs="宋体" w:hint="eastAsia"/>
                <w:b/>
                <w:bCs/>
                <w:color w:val="000000" w:themeColor="text1"/>
                <w:kern w:val="0"/>
                <w:szCs w:val="21"/>
              </w:rPr>
              <w:t>数量</w:t>
            </w:r>
          </w:p>
        </w:tc>
        <w:tc>
          <w:tcPr>
            <w:tcW w:w="879" w:type="pct"/>
            <w:tcBorders>
              <w:top w:val="single" w:sz="4" w:space="0" w:color="auto"/>
              <w:left w:val="nil"/>
              <w:bottom w:val="single" w:sz="4" w:space="0" w:color="auto"/>
              <w:right w:val="single" w:sz="4" w:space="0" w:color="auto"/>
            </w:tcBorders>
            <w:shd w:val="clear" w:color="auto" w:fill="auto"/>
            <w:noWrap/>
            <w:vAlign w:val="center"/>
            <w:hideMark/>
          </w:tcPr>
          <w:p w14:paraId="02EE3EB8" w14:textId="77777777" w:rsidR="00EE45E7" w:rsidRPr="00A428D1" w:rsidRDefault="00EE45E7" w:rsidP="00EE45E7">
            <w:pPr>
              <w:widowControl/>
              <w:jc w:val="center"/>
              <w:rPr>
                <w:rFonts w:asciiTheme="minorEastAsia" w:eastAsiaTheme="minorEastAsia" w:hAnsiTheme="minorEastAsia" w:cs="宋体"/>
                <w:b/>
                <w:bCs/>
                <w:color w:val="000000" w:themeColor="text1"/>
                <w:kern w:val="0"/>
                <w:szCs w:val="21"/>
              </w:rPr>
            </w:pPr>
            <w:r w:rsidRPr="00A428D1">
              <w:rPr>
                <w:rFonts w:asciiTheme="minorEastAsia" w:eastAsiaTheme="minorEastAsia" w:hAnsiTheme="minorEastAsia" w:cs="宋体" w:hint="eastAsia"/>
                <w:b/>
                <w:bCs/>
                <w:color w:val="000000" w:themeColor="text1"/>
                <w:kern w:val="0"/>
                <w:szCs w:val="21"/>
              </w:rPr>
              <w:t>单位</w:t>
            </w:r>
          </w:p>
        </w:tc>
      </w:tr>
      <w:tr w:rsidR="00A428D1" w:rsidRPr="00A428D1" w14:paraId="436DBA3E" w14:textId="77777777" w:rsidTr="00EE45E7">
        <w:trPr>
          <w:trHeight w:val="170"/>
          <w:jc w:val="center"/>
        </w:trPr>
        <w:tc>
          <w:tcPr>
            <w:tcW w:w="1156" w:type="pct"/>
            <w:tcBorders>
              <w:top w:val="nil"/>
              <w:left w:val="single" w:sz="8" w:space="0" w:color="auto"/>
              <w:bottom w:val="single" w:sz="4" w:space="0" w:color="auto"/>
              <w:right w:val="single" w:sz="4" w:space="0" w:color="auto"/>
            </w:tcBorders>
            <w:shd w:val="clear" w:color="auto" w:fill="auto"/>
            <w:noWrap/>
            <w:vAlign w:val="center"/>
            <w:hideMark/>
          </w:tcPr>
          <w:p w14:paraId="659CFB57"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1 </w:t>
            </w:r>
          </w:p>
        </w:tc>
        <w:tc>
          <w:tcPr>
            <w:tcW w:w="1596" w:type="pct"/>
            <w:tcBorders>
              <w:top w:val="nil"/>
              <w:left w:val="nil"/>
              <w:bottom w:val="single" w:sz="4" w:space="0" w:color="auto"/>
              <w:right w:val="single" w:sz="4" w:space="0" w:color="auto"/>
            </w:tcBorders>
            <w:shd w:val="clear" w:color="auto" w:fill="auto"/>
            <w:noWrap/>
            <w:vAlign w:val="center"/>
            <w:hideMark/>
          </w:tcPr>
          <w:p w14:paraId="52633188"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高压水管</w:t>
            </w:r>
          </w:p>
        </w:tc>
        <w:tc>
          <w:tcPr>
            <w:tcW w:w="1368" w:type="pct"/>
            <w:tcBorders>
              <w:top w:val="nil"/>
              <w:left w:val="nil"/>
              <w:bottom w:val="single" w:sz="4" w:space="0" w:color="auto"/>
              <w:right w:val="single" w:sz="4" w:space="0" w:color="auto"/>
            </w:tcBorders>
            <w:shd w:val="clear" w:color="auto" w:fill="auto"/>
            <w:noWrap/>
            <w:vAlign w:val="center"/>
            <w:hideMark/>
          </w:tcPr>
          <w:p w14:paraId="426FFF67"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15 </w:t>
            </w:r>
          </w:p>
        </w:tc>
        <w:tc>
          <w:tcPr>
            <w:tcW w:w="879" w:type="pct"/>
            <w:tcBorders>
              <w:top w:val="nil"/>
              <w:left w:val="nil"/>
              <w:bottom w:val="single" w:sz="4" w:space="0" w:color="auto"/>
              <w:right w:val="single" w:sz="4" w:space="0" w:color="auto"/>
            </w:tcBorders>
            <w:shd w:val="clear" w:color="auto" w:fill="auto"/>
            <w:noWrap/>
            <w:vAlign w:val="center"/>
            <w:hideMark/>
          </w:tcPr>
          <w:p w14:paraId="5DA5F9D1"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米</w:t>
            </w:r>
          </w:p>
        </w:tc>
      </w:tr>
      <w:tr w:rsidR="00A428D1" w:rsidRPr="00A428D1" w14:paraId="7CF296A5" w14:textId="77777777" w:rsidTr="00EE45E7">
        <w:trPr>
          <w:trHeight w:val="170"/>
          <w:jc w:val="center"/>
        </w:trPr>
        <w:tc>
          <w:tcPr>
            <w:tcW w:w="1156" w:type="pct"/>
            <w:tcBorders>
              <w:top w:val="nil"/>
              <w:left w:val="single" w:sz="8" w:space="0" w:color="auto"/>
              <w:bottom w:val="nil"/>
              <w:right w:val="nil"/>
            </w:tcBorders>
            <w:shd w:val="clear" w:color="auto" w:fill="auto"/>
            <w:noWrap/>
            <w:vAlign w:val="center"/>
            <w:hideMark/>
          </w:tcPr>
          <w:p w14:paraId="638EA4E7"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2 </w:t>
            </w:r>
          </w:p>
        </w:tc>
        <w:tc>
          <w:tcPr>
            <w:tcW w:w="1596" w:type="pct"/>
            <w:tcBorders>
              <w:top w:val="nil"/>
              <w:left w:val="single" w:sz="4" w:space="0" w:color="auto"/>
              <w:bottom w:val="single" w:sz="4" w:space="0" w:color="auto"/>
              <w:right w:val="single" w:sz="4" w:space="0" w:color="auto"/>
            </w:tcBorders>
            <w:shd w:val="clear" w:color="auto" w:fill="auto"/>
            <w:noWrap/>
            <w:vAlign w:val="center"/>
            <w:hideMark/>
          </w:tcPr>
          <w:p w14:paraId="72591D96"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高压气管</w:t>
            </w:r>
          </w:p>
        </w:tc>
        <w:tc>
          <w:tcPr>
            <w:tcW w:w="1368" w:type="pct"/>
            <w:tcBorders>
              <w:top w:val="nil"/>
              <w:left w:val="nil"/>
              <w:bottom w:val="single" w:sz="4" w:space="0" w:color="auto"/>
              <w:right w:val="single" w:sz="4" w:space="0" w:color="auto"/>
            </w:tcBorders>
            <w:shd w:val="clear" w:color="auto" w:fill="auto"/>
            <w:noWrap/>
            <w:vAlign w:val="center"/>
            <w:hideMark/>
          </w:tcPr>
          <w:p w14:paraId="5FD1045E"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15 </w:t>
            </w:r>
          </w:p>
        </w:tc>
        <w:tc>
          <w:tcPr>
            <w:tcW w:w="879" w:type="pct"/>
            <w:tcBorders>
              <w:top w:val="nil"/>
              <w:left w:val="nil"/>
              <w:bottom w:val="single" w:sz="4" w:space="0" w:color="auto"/>
              <w:right w:val="single" w:sz="4" w:space="0" w:color="auto"/>
            </w:tcBorders>
            <w:shd w:val="clear" w:color="auto" w:fill="auto"/>
            <w:noWrap/>
            <w:vAlign w:val="center"/>
            <w:hideMark/>
          </w:tcPr>
          <w:p w14:paraId="70A1742B"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米</w:t>
            </w:r>
          </w:p>
        </w:tc>
      </w:tr>
      <w:tr w:rsidR="00A428D1" w:rsidRPr="00A428D1" w14:paraId="470DB868" w14:textId="77777777" w:rsidTr="00EE45E7">
        <w:trPr>
          <w:trHeight w:val="170"/>
          <w:jc w:val="center"/>
        </w:trPr>
        <w:tc>
          <w:tcPr>
            <w:tcW w:w="1156" w:type="pct"/>
            <w:tcBorders>
              <w:top w:val="single" w:sz="4" w:space="0" w:color="auto"/>
              <w:left w:val="single" w:sz="8" w:space="0" w:color="auto"/>
              <w:bottom w:val="nil"/>
              <w:right w:val="nil"/>
            </w:tcBorders>
            <w:shd w:val="clear" w:color="auto" w:fill="auto"/>
            <w:noWrap/>
            <w:vAlign w:val="center"/>
            <w:hideMark/>
          </w:tcPr>
          <w:p w14:paraId="018A300E"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3 </w:t>
            </w:r>
          </w:p>
        </w:tc>
        <w:tc>
          <w:tcPr>
            <w:tcW w:w="1596" w:type="pct"/>
            <w:tcBorders>
              <w:top w:val="nil"/>
              <w:left w:val="single" w:sz="4" w:space="0" w:color="auto"/>
              <w:bottom w:val="single" w:sz="4" w:space="0" w:color="auto"/>
              <w:right w:val="single" w:sz="4" w:space="0" w:color="auto"/>
            </w:tcBorders>
            <w:shd w:val="clear" w:color="auto" w:fill="auto"/>
            <w:noWrap/>
            <w:vAlign w:val="center"/>
            <w:hideMark/>
          </w:tcPr>
          <w:p w14:paraId="2D624328"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水处理滤芯</w:t>
            </w:r>
          </w:p>
        </w:tc>
        <w:tc>
          <w:tcPr>
            <w:tcW w:w="1368" w:type="pct"/>
            <w:tcBorders>
              <w:top w:val="nil"/>
              <w:left w:val="nil"/>
              <w:bottom w:val="single" w:sz="4" w:space="0" w:color="auto"/>
              <w:right w:val="single" w:sz="4" w:space="0" w:color="auto"/>
            </w:tcBorders>
            <w:shd w:val="clear" w:color="auto" w:fill="auto"/>
            <w:noWrap/>
            <w:vAlign w:val="center"/>
            <w:hideMark/>
          </w:tcPr>
          <w:p w14:paraId="2DB7269B"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3 </w:t>
            </w:r>
          </w:p>
        </w:tc>
        <w:tc>
          <w:tcPr>
            <w:tcW w:w="879" w:type="pct"/>
            <w:tcBorders>
              <w:top w:val="nil"/>
              <w:left w:val="nil"/>
              <w:bottom w:val="single" w:sz="4" w:space="0" w:color="auto"/>
              <w:right w:val="single" w:sz="4" w:space="0" w:color="auto"/>
            </w:tcBorders>
            <w:shd w:val="clear" w:color="auto" w:fill="auto"/>
            <w:noWrap/>
            <w:vAlign w:val="center"/>
            <w:hideMark/>
          </w:tcPr>
          <w:p w14:paraId="6650DBD0"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个</w:t>
            </w:r>
          </w:p>
        </w:tc>
      </w:tr>
      <w:tr w:rsidR="00A428D1" w:rsidRPr="00A428D1" w14:paraId="71D28F1C" w14:textId="77777777" w:rsidTr="00EE45E7">
        <w:trPr>
          <w:trHeight w:val="170"/>
          <w:jc w:val="center"/>
        </w:trPr>
        <w:tc>
          <w:tcPr>
            <w:tcW w:w="1156" w:type="pct"/>
            <w:tcBorders>
              <w:top w:val="single" w:sz="4" w:space="0" w:color="auto"/>
              <w:left w:val="single" w:sz="8" w:space="0" w:color="auto"/>
              <w:bottom w:val="nil"/>
              <w:right w:val="nil"/>
            </w:tcBorders>
            <w:shd w:val="clear" w:color="auto" w:fill="auto"/>
            <w:noWrap/>
            <w:vAlign w:val="center"/>
            <w:hideMark/>
          </w:tcPr>
          <w:p w14:paraId="746836E9"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4 </w:t>
            </w:r>
          </w:p>
        </w:tc>
        <w:tc>
          <w:tcPr>
            <w:tcW w:w="1596" w:type="pct"/>
            <w:tcBorders>
              <w:top w:val="nil"/>
              <w:left w:val="single" w:sz="4" w:space="0" w:color="auto"/>
              <w:bottom w:val="single" w:sz="4" w:space="0" w:color="auto"/>
              <w:right w:val="single" w:sz="4" w:space="0" w:color="auto"/>
            </w:tcBorders>
            <w:shd w:val="clear" w:color="auto" w:fill="auto"/>
            <w:noWrap/>
            <w:vAlign w:val="center"/>
            <w:hideMark/>
          </w:tcPr>
          <w:p w14:paraId="5D0F6D46"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上水管</w:t>
            </w:r>
          </w:p>
        </w:tc>
        <w:tc>
          <w:tcPr>
            <w:tcW w:w="1368" w:type="pct"/>
            <w:tcBorders>
              <w:top w:val="nil"/>
              <w:left w:val="nil"/>
              <w:bottom w:val="single" w:sz="4" w:space="0" w:color="auto"/>
              <w:right w:val="single" w:sz="4" w:space="0" w:color="auto"/>
            </w:tcBorders>
            <w:shd w:val="clear" w:color="auto" w:fill="auto"/>
            <w:noWrap/>
            <w:vAlign w:val="center"/>
            <w:hideMark/>
          </w:tcPr>
          <w:p w14:paraId="33DFEE2C"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10 </w:t>
            </w:r>
          </w:p>
        </w:tc>
        <w:tc>
          <w:tcPr>
            <w:tcW w:w="879" w:type="pct"/>
            <w:tcBorders>
              <w:top w:val="nil"/>
              <w:left w:val="nil"/>
              <w:bottom w:val="single" w:sz="4" w:space="0" w:color="auto"/>
              <w:right w:val="single" w:sz="4" w:space="0" w:color="auto"/>
            </w:tcBorders>
            <w:shd w:val="clear" w:color="auto" w:fill="auto"/>
            <w:noWrap/>
            <w:vAlign w:val="center"/>
            <w:hideMark/>
          </w:tcPr>
          <w:p w14:paraId="30C0DC5C"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根</w:t>
            </w:r>
          </w:p>
        </w:tc>
      </w:tr>
      <w:tr w:rsidR="00A428D1" w:rsidRPr="00A428D1" w14:paraId="304303F6" w14:textId="77777777" w:rsidTr="00EE45E7">
        <w:trPr>
          <w:trHeight w:val="170"/>
          <w:jc w:val="center"/>
        </w:trPr>
        <w:tc>
          <w:tcPr>
            <w:tcW w:w="1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90F45"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5 </w:t>
            </w:r>
          </w:p>
        </w:tc>
        <w:tc>
          <w:tcPr>
            <w:tcW w:w="1596" w:type="pct"/>
            <w:tcBorders>
              <w:top w:val="nil"/>
              <w:left w:val="nil"/>
              <w:bottom w:val="single" w:sz="4" w:space="0" w:color="auto"/>
              <w:right w:val="single" w:sz="4" w:space="0" w:color="auto"/>
            </w:tcBorders>
            <w:shd w:val="clear" w:color="auto" w:fill="auto"/>
            <w:noWrap/>
            <w:vAlign w:val="center"/>
            <w:hideMark/>
          </w:tcPr>
          <w:p w14:paraId="7D5BABB2"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下水管</w:t>
            </w:r>
          </w:p>
        </w:tc>
        <w:tc>
          <w:tcPr>
            <w:tcW w:w="1368" w:type="pct"/>
            <w:tcBorders>
              <w:top w:val="nil"/>
              <w:left w:val="nil"/>
              <w:bottom w:val="single" w:sz="4" w:space="0" w:color="auto"/>
              <w:right w:val="single" w:sz="4" w:space="0" w:color="auto"/>
            </w:tcBorders>
            <w:shd w:val="clear" w:color="auto" w:fill="auto"/>
            <w:noWrap/>
            <w:vAlign w:val="center"/>
            <w:hideMark/>
          </w:tcPr>
          <w:p w14:paraId="40D6BF81"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 xml:space="preserve">5 </w:t>
            </w:r>
          </w:p>
        </w:tc>
        <w:tc>
          <w:tcPr>
            <w:tcW w:w="879" w:type="pct"/>
            <w:tcBorders>
              <w:top w:val="nil"/>
              <w:left w:val="nil"/>
              <w:bottom w:val="single" w:sz="4" w:space="0" w:color="auto"/>
              <w:right w:val="single" w:sz="4" w:space="0" w:color="auto"/>
            </w:tcBorders>
            <w:shd w:val="clear" w:color="auto" w:fill="auto"/>
            <w:noWrap/>
            <w:vAlign w:val="center"/>
            <w:hideMark/>
          </w:tcPr>
          <w:p w14:paraId="097D8AD0" w14:textId="77777777" w:rsidR="00EE45E7" w:rsidRPr="00A428D1" w:rsidRDefault="00EE45E7" w:rsidP="00EE45E7">
            <w:pPr>
              <w:widowControl/>
              <w:jc w:val="center"/>
              <w:rPr>
                <w:rFonts w:asciiTheme="minorEastAsia" w:eastAsiaTheme="minorEastAsia" w:hAnsiTheme="minorEastAsia" w:cs="宋体"/>
                <w:color w:val="000000" w:themeColor="text1"/>
                <w:kern w:val="0"/>
                <w:szCs w:val="21"/>
              </w:rPr>
            </w:pPr>
            <w:r w:rsidRPr="00A428D1">
              <w:rPr>
                <w:rFonts w:asciiTheme="minorEastAsia" w:eastAsiaTheme="minorEastAsia" w:hAnsiTheme="minorEastAsia" w:cs="宋体" w:hint="eastAsia"/>
                <w:color w:val="000000" w:themeColor="text1"/>
                <w:kern w:val="0"/>
                <w:szCs w:val="21"/>
              </w:rPr>
              <w:t>根</w:t>
            </w:r>
          </w:p>
        </w:tc>
      </w:tr>
    </w:tbl>
    <w:p w14:paraId="15FBC944" w14:textId="77777777" w:rsidR="00DC25EA" w:rsidRPr="00A428D1" w:rsidRDefault="00DC25EA" w:rsidP="000E648F">
      <w:pPr>
        <w:spacing w:line="360" w:lineRule="exact"/>
        <w:ind w:firstLineChars="200" w:firstLine="420"/>
        <w:rPr>
          <w:rFonts w:ascii="宋体" w:hAnsi="宋体"/>
          <w:color w:val="000000" w:themeColor="text1"/>
          <w:szCs w:val="21"/>
        </w:rPr>
      </w:pPr>
      <w:r w:rsidRPr="00A428D1">
        <w:rPr>
          <w:rFonts w:ascii="宋体" w:hAnsi="宋体" w:hint="eastAsia"/>
          <w:color w:val="000000" w:themeColor="text1"/>
          <w:szCs w:val="21"/>
        </w:rPr>
        <w:t>（</w:t>
      </w:r>
      <w:r w:rsidR="00EE45E7" w:rsidRPr="00A428D1">
        <w:rPr>
          <w:rFonts w:ascii="宋体" w:hAnsi="宋体" w:hint="eastAsia"/>
          <w:color w:val="000000" w:themeColor="text1"/>
          <w:szCs w:val="21"/>
        </w:rPr>
        <w:t>四</w:t>
      </w:r>
      <w:r w:rsidRPr="00A428D1">
        <w:rPr>
          <w:rFonts w:ascii="宋体" w:hAnsi="宋体" w:hint="eastAsia"/>
          <w:color w:val="000000" w:themeColor="text1"/>
          <w:szCs w:val="21"/>
        </w:rPr>
        <w:t>）付款方式</w:t>
      </w:r>
    </w:p>
    <w:p w14:paraId="7764E175" w14:textId="6A01A703" w:rsidR="00DC25EA" w:rsidRPr="00A428D1" w:rsidRDefault="003D7DC7" w:rsidP="000E648F">
      <w:pPr>
        <w:spacing w:line="360" w:lineRule="exact"/>
        <w:ind w:firstLineChars="200" w:firstLine="420"/>
        <w:rPr>
          <w:rFonts w:asciiTheme="majorEastAsia" w:eastAsiaTheme="majorEastAsia" w:hAnsiTheme="majorEastAsia" w:cs="宋体"/>
          <w:color w:val="000000" w:themeColor="text1"/>
        </w:rPr>
      </w:pPr>
      <w:r w:rsidRPr="003D7DC7">
        <w:rPr>
          <w:rFonts w:asciiTheme="majorEastAsia" w:eastAsiaTheme="majorEastAsia" w:hAnsiTheme="majorEastAsia" w:cs="宋体" w:hint="eastAsia"/>
          <w:color w:val="000000" w:themeColor="text1"/>
        </w:rPr>
        <w:t>完成验收郑陆卫生院清洗中心整体搬迁及配套设备安装调试，且整套设备可正常使用后，合同确定一年内付款总额的80%；余款在二年内付清。</w:t>
      </w:r>
    </w:p>
    <w:p w14:paraId="742A48B3" w14:textId="77777777" w:rsidR="00A428D1" w:rsidRPr="00A428D1" w:rsidRDefault="00A428D1" w:rsidP="00A428D1">
      <w:pPr>
        <w:spacing w:line="360" w:lineRule="exact"/>
        <w:ind w:right="210" w:firstLineChars="200" w:firstLine="420"/>
        <w:jc w:val="left"/>
        <w:rPr>
          <w:rFonts w:asciiTheme="majorEastAsia" w:eastAsiaTheme="majorEastAsia" w:hAnsiTheme="majorEastAsia" w:cs="宋体"/>
          <w:color w:val="000000" w:themeColor="text1"/>
          <w:szCs w:val="21"/>
        </w:rPr>
      </w:pPr>
      <w:r w:rsidRPr="00A428D1">
        <w:rPr>
          <w:rFonts w:asciiTheme="majorEastAsia" w:eastAsiaTheme="majorEastAsia" w:hAnsiTheme="majorEastAsia" w:cs="宋体" w:hint="eastAsia"/>
          <w:color w:val="000000" w:themeColor="text1"/>
          <w:szCs w:val="21"/>
        </w:rPr>
        <w:t>（五）交货期及交货</w:t>
      </w:r>
      <w:r w:rsidRPr="00A428D1">
        <w:rPr>
          <w:rFonts w:asciiTheme="majorEastAsia" w:eastAsiaTheme="majorEastAsia" w:hAnsiTheme="majorEastAsia" w:cs="宋体"/>
          <w:color w:val="000000" w:themeColor="text1"/>
          <w:szCs w:val="21"/>
        </w:rPr>
        <w:t>地点</w:t>
      </w:r>
    </w:p>
    <w:p w14:paraId="1533FD55" w14:textId="2C9EFA91" w:rsidR="00A428D1" w:rsidRPr="00A428D1" w:rsidRDefault="00A428D1" w:rsidP="00A428D1">
      <w:pPr>
        <w:spacing w:line="360" w:lineRule="exact"/>
        <w:ind w:right="210" w:firstLineChars="200" w:firstLine="420"/>
        <w:jc w:val="left"/>
        <w:rPr>
          <w:rFonts w:asciiTheme="majorEastAsia" w:eastAsiaTheme="majorEastAsia" w:hAnsiTheme="majorEastAsia" w:cs="宋体"/>
          <w:color w:val="000000" w:themeColor="text1"/>
          <w:szCs w:val="21"/>
        </w:rPr>
      </w:pPr>
      <w:r w:rsidRPr="00A428D1">
        <w:rPr>
          <w:rFonts w:asciiTheme="majorEastAsia" w:eastAsiaTheme="majorEastAsia" w:hAnsiTheme="majorEastAsia" w:cs="宋体" w:hint="eastAsia"/>
          <w:color w:val="000000" w:themeColor="text1"/>
          <w:szCs w:val="21"/>
        </w:rPr>
        <w:t>交货期：</w:t>
      </w:r>
      <w:r w:rsidR="003D7DC7" w:rsidRPr="003D7DC7">
        <w:rPr>
          <w:rFonts w:asciiTheme="majorEastAsia" w:eastAsiaTheme="majorEastAsia" w:hAnsiTheme="majorEastAsia" w:cs="宋体" w:hint="eastAsia"/>
          <w:color w:val="000000" w:themeColor="text1"/>
          <w:szCs w:val="21"/>
        </w:rPr>
        <w:t>待合同确定后，一个月内，卖方需向院方交货并搬迁安装设备，若时间有调整，需听从院方安排，由院方确定时间，卖方根据改期时间准时交货并搬迁安装。</w:t>
      </w:r>
    </w:p>
    <w:p w14:paraId="068A5490" w14:textId="77777777" w:rsidR="00A428D1" w:rsidRPr="00A428D1" w:rsidRDefault="00A428D1" w:rsidP="00A428D1">
      <w:pPr>
        <w:spacing w:line="360" w:lineRule="exact"/>
        <w:ind w:right="210" w:firstLineChars="200" w:firstLine="420"/>
        <w:jc w:val="left"/>
        <w:rPr>
          <w:rFonts w:asciiTheme="majorEastAsia" w:eastAsiaTheme="majorEastAsia" w:hAnsiTheme="majorEastAsia" w:cs="宋体"/>
          <w:color w:val="000000" w:themeColor="text1"/>
          <w:szCs w:val="21"/>
        </w:rPr>
      </w:pPr>
      <w:r w:rsidRPr="00A428D1">
        <w:rPr>
          <w:rFonts w:asciiTheme="majorEastAsia" w:eastAsiaTheme="majorEastAsia" w:hAnsiTheme="majorEastAsia" w:cs="宋体" w:hint="eastAsia"/>
          <w:color w:val="000000" w:themeColor="text1"/>
          <w:szCs w:val="21"/>
        </w:rPr>
        <w:t>验收标准：设备安装后，成交供应商按国际和国家标准及厂方标准进行质量验收。采购人应向成交供应商提供详细的验收标准、验收手册。当双方对验收标准有争议时，可委托双方一致认可的国家相关权威检测中心进行检测，费用由采购人承担，只有在设备完全正常运转和买方确认后，设备的安装工作才能认为已全部完成。</w:t>
      </w:r>
    </w:p>
    <w:p w14:paraId="03DAD203" w14:textId="77777777" w:rsidR="00A428D1" w:rsidRPr="00A428D1" w:rsidRDefault="00A428D1" w:rsidP="00A428D1">
      <w:pPr>
        <w:spacing w:line="360" w:lineRule="exact"/>
        <w:ind w:right="210" w:firstLineChars="200" w:firstLine="420"/>
        <w:jc w:val="left"/>
        <w:rPr>
          <w:rFonts w:asciiTheme="majorEastAsia" w:eastAsiaTheme="majorEastAsia" w:hAnsiTheme="majorEastAsia" w:cs="宋体"/>
          <w:b/>
          <w:color w:val="000000" w:themeColor="text1"/>
          <w:szCs w:val="21"/>
        </w:rPr>
      </w:pPr>
      <w:r w:rsidRPr="00A428D1">
        <w:rPr>
          <w:rFonts w:asciiTheme="majorEastAsia" w:eastAsiaTheme="majorEastAsia" w:hAnsiTheme="majorEastAsia" w:cs="宋体" w:hint="eastAsia"/>
          <w:color w:val="000000" w:themeColor="text1"/>
          <w:szCs w:val="21"/>
        </w:rPr>
        <w:t>交货地点：成交供应商负责将货物运到采购人指定地点和楼层，由采购人负责办理运输和装卸等，费用由成交供应商负责，由采购人组织验收，检验不合格或不符合质量要求，成交供应商除无条件退货、返工外，还应承担采购人的一切损失。</w:t>
      </w:r>
    </w:p>
    <w:p w14:paraId="7CB76B51" w14:textId="77777777" w:rsidR="00A428D1" w:rsidRPr="00A428D1" w:rsidRDefault="00A428D1" w:rsidP="00A428D1">
      <w:pPr>
        <w:spacing w:line="360" w:lineRule="exact"/>
        <w:ind w:right="210" w:firstLineChars="200" w:firstLine="420"/>
        <w:jc w:val="left"/>
        <w:rPr>
          <w:rFonts w:asciiTheme="majorEastAsia" w:eastAsiaTheme="majorEastAsia" w:hAnsiTheme="majorEastAsia" w:cs="宋体"/>
          <w:color w:val="000000" w:themeColor="text1"/>
          <w:szCs w:val="21"/>
        </w:rPr>
      </w:pPr>
      <w:r w:rsidRPr="00A428D1">
        <w:rPr>
          <w:rFonts w:asciiTheme="majorEastAsia" w:eastAsiaTheme="majorEastAsia" w:hAnsiTheme="majorEastAsia" w:cs="宋体" w:hint="eastAsia"/>
          <w:color w:val="000000" w:themeColor="text1"/>
          <w:szCs w:val="21"/>
        </w:rPr>
        <w:lastRenderedPageBreak/>
        <w:t>（六）</w:t>
      </w:r>
      <w:r w:rsidRPr="00A428D1">
        <w:rPr>
          <w:rFonts w:asciiTheme="majorEastAsia" w:eastAsiaTheme="majorEastAsia" w:hAnsiTheme="majorEastAsia" w:cs="宋体"/>
          <w:color w:val="000000" w:themeColor="text1"/>
          <w:szCs w:val="21"/>
        </w:rPr>
        <w:t>质保期</w:t>
      </w:r>
      <w:r w:rsidRPr="00A428D1">
        <w:rPr>
          <w:rFonts w:asciiTheme="majorEastAsia" w:eastAsiaTheme="majorEastAsia" w:hAnsiTheme="majorEastAsia" w:cs="宋体" w:hint="eastAsia"/>
          <w:color w:val="000000" w:themeColor="text1"/>
          <w:szCs w:val="21"/>
        </w:rPr>
        <w:t>及</w:t>
      </w:r>
      <w:r w:rsidRPr="00A428D1">
        <w:rPr>
          <w:rFonts w:asciiTheme="majorEastAsia" w:eastAsiaTheme="majorEastAsia" w:hAnsiTheme="majorEastAsia" w:cs="宋体"/>
          <w:color w:val="000000" w:themeColor="text1"/>
          <w:szCs w:val="21"/>
        </w:rPr>
        <w:t>售后服务</w:t>
      </w:r>
    </w:p>
    <w:p w14:paraId="239D0567" w14:textId="77777777" w:rsidR="00A428D1" w:rsidRPr="00A428D1" w:rsidRDefault="00A428D1" w:rsidP="00A428D1">
      <w:pPr>
        <w:tabs>
          <w:tab w:val="left" w:pos="630"/>
        </w:tabs>
        <w:snapToGrid w:val="0"/>
        <w:spacing w:line="340" w:lineRule="exact"/>
        <w:ind w:firstLineChars="200" w:firstLine="420"/>
        <w:textAlignment w:val="baseline"/>
        <w:rPr>
          <w:rFonts w:asciiTheme="majorEastAsia" w:eastAsiaTheme="majorEastAsia" w:hAnsiTheme="majorEastAsia"/>
          <w:color w:val="000000" w:themeColor="text1"/>
        </w:rPr>
      </w:pPr>
      <w:r w:rsidRPr="00A428D1">
        <w:rPr>
          <w:rFonts w:asciiTheme="majorEastAsia" w:eastAsiaTheme="majorEastAsia" w:hAnsiTheme="majorEastAsia" w:hint="eastAsia"/>
          <w:color w:val="000000" w:themeColor="text1"/>
        </w:rPr>
        <w:t>1</w:t>
      </w:r>
      <w:r w:rsidRPr="00A428D1">
        <w:rPr>
          <w:rFonts w:asciiTheme="majorEastAsia" w:eastAsiaTheme="majorEastAsia" w:hAnsiTheme="majorEastAsia" w:cs="Arial" w:hint="eastAsia"/>
          <w:color w:val="000000" w:themeColor="text1"/>
          <w:szCs w:val="21"/>
          <w:lang w:val="de-DE"/>
        </w:rPr>
        <w:t>、</w:t>
      </w:r>
      <w:r w:rsidRPr="00A428D1">
        <w:rPr>
          <w:rFonts w:asciiTheme="majorEastAsia" w:eastAsiaTheme="majorEastAsia" w:hAnsiTheme="majorEastAsia" w:hint="eastAsia"/>
          <w:color w:val="000000" w:themeColor="text1"/>
        </w:rPr>
        <w:t>按合同定期到货和安装、调试。</w:t>
      </w:r>
    </w:p>
    <w:p w14:paraId="59E50760" w14:textId="5A006968" w:rsidR="00A428D1" w:rsidRPr="00A428D1" w:rsidRDefault="00A428D1" w:rsidP="003D7DC7">
      <w:pPr>
        <w:tabs>
          <w:tab w:val="left" w:pos="630"/>
        </w:tabs>
        <w:snapToGrid w:val="0"/>
        <w:spacing w:line="340" w:lineRule="exact"/>
        <w:ind w:firstLineChars="200" w:firstLine="420"/>
        <w:rPr>
          <w:rFonts w:asciiTheme="majorEastAsia" w:eastAsiaTheme="majorEastAsia" w:hAnsiTheme="majorEastAsia"/>
          <w:color w:val="000000" w:themeColor="text1"/>
        </w:rPr>
      </w:pPr>
      <w:r w:rsidRPr="00A428D1">
        <w:rPr>
          <w:rFonts w:asciiTheme="majorEastAsia" w:eastAsiaTheme="majorEastAsia" w:hAnsiTheme="majorEastAsia" w:hint="eastAsia"/>
          <w:color w:val="000000" w:themeColor="text1"/>
        </w:rPr>
        <w:t>2</w:t>
      </w:r>
      <w:r w:rsidRPr="00A428D1">
        <w:rPr>
          <w:rFonts w:asciiTheme="majorEastAsia" w:eastAsiaTheme="majorEastAsia" w:hAnsiTheme="majorEastAsia" w:cs="Arial" w:hint="eastAsia"/>
          <w:color w:val="000000" w:themeColor="text1"/>
          <w:szCs w:val="21"/>
          <w:lang w:val="de-DE"/>
        </w:rPr>
        <w:t>、</w:t>
      </w:r>
      <w:r w:rsidRPr="00A428D1">
        <w:rPr>
          <w:rFonts w:asciiTheme="majorEastAsia" w:eastAsiaTheme="majorEastAsia" w:hAnsiTheme="majorEastAsia" w:hint="eastAsia"/>
          <w:color w:val="000000" w:themeColor="text1"/>
        </w:rPr>
        <w:t>质保要求：供应商报价时须承诺所供</w:t>
      </w:r>
      <w:r w:rsidR="003D7DC7" w:rsidRPr="003D7DC7">
        <w:rPr>
          <w:rFonts w:asciiTheme="majorEastAsia" w:eastAsiaTheme="majorEastAsia" w:hAnsiTheme="majorEastAsia" w:hint="eastAsia"/>
          <w:color w:val="000000" w:themeColor="text1"/>
        </w:rPr>
        <w:t>纯水设备</w:t>
      </w:r>
      <w:r w:rsidR="003D7DC7" w:rsidRPr="00A428D1">
        <w:rPr>
          <w:rFonts w:asciiTheme="majorEastAsia" w:eastAsiaTheme="majorEastAsia" w:hAnsiTheme="majorEastAsia" w:hint="eastAsia"/>
          <w:color w:val="000000" w:themeColor="text1"/>
        </w:rPr>
        <w:t>免费质保期为</w:t>
      </w:r>
      <w:r w:rsidR="003D7DC7">
        <w:rPr>
          <w:rFonts w:asciiTheme="majorEastAsia" w:eastAsiaTheme="majorEastAsia" w:hAnsiTheme="majorEastAsia"/>
          <w:color w:val="000000" w:themeColor="text1"/>
        </w:rPr>
        <w:t>3</w:t>
      </w:r>
      <w:r w:rsidR="003D7DC7" w:rsidRPr="00A428D1">
        <w:rPr>
          <w:rFonts w:asciiTheme="majorEastAsia" w:eastAsiaTheme="majorEastAsia" w:hAnsiTheme="majorEastAsia" w:hint="eastAsia"/>
          <w:color w:val="000000" w:themeColor="text1"/>
        </w:rPr>
        <w:t>年（含)以上</w:t>
      </w:r>
      <w:r w:rsidR="003D7DC7">
        <w:rPr>
          <w:rFonts w:asciiTheme="majorEastAsia" w:eastAsiaTheme="majorEastAsia" w:hAnsiTheme="majorEastAsia" w:hint="eastAsia"/>
          <w:color w:val="000000" w:themeColor="text1"/>
        </w:rPr>
        <w:t>、</w:t>
      </w:r>
      <w:r w:rsidR="003D7DC7" w:rsidRPr="00A428D1">
        <w:rPr>
          <w:rFonts w:asciiTheme="majorEastAsia" w:eastAsiaTheme="majorEastAsia" w:hAnsiTheme="majorEastAsia" w:hint="eastAsia"/>
          <w:color w:val="000000" w:themeColor="text1"/>
        </w:rPr>
        <w:t>所供</w:t>
      </w:r>
      <w:r w:rsidR="003D7DC7" w:rsidRPr="003D7DC7">
        <w:rPr>
          <w:rFonts w:asciiTheme="majorEastAsia" w:eastAsiaTheme="majorEastAsia" w:hAnsiTheme="majorEastAsia" w:hint="eastAsia"/>
          <w:color w:val="000000" w:themeColor="text1"/>
        </w:rPr>
        <w:t>不锈钢清洗水槽</w:t>
      </w:r>
      <w:r w:rsidR="003D7DC7" w:rsidRPr="00A428D1">
        <w:rPr>
          <w:rFonts w:asciiTheme="majorEastAsia" w:eastAsiaTheme="majorEastAsia" w:hAnsiTheme="majorEastAsia" w:hint="eastAsia"/>
          <w:color w:val="000000" w:themeColor="text1"/>
        </w:rPr>
        <w:t>免费质保期为</w:t>
      </w:r>
      <w:r w:rsidR="003D7DC7">
        <w:rPr>
          <w:rFonts w:asciiTheme="majorEastAsia" w:eastAsiaTheme="majorEastAsia" w:hAnsiTheme="majorEastAsia"/>
          <w:color w:val="000000" w:themeColor="text1"/>
        </w:rPr>
        <w:t>2</w:t>
      </w:r>
      <w:r w:rsidR="003D7DC7" w:rsidRPr="00A428D1">
        <w:rPr>
          <w:rFonts w:asciiTheme="majorEastAsia" w:eastAsiaTheme="majorEastAsia" w:hAnsiTheme="majorEastAsia" w:hint="eastAsia"/>
          <w:color w:val="000000" w:themeColor="text1"/>
        </w:rPr>
        <w:t>年（含)以上</w:t>
      </w:r>
      <w:r w:rsidRPr="00A428D1">
        <w:rPr>
          <w:rFonts w:asciiTheme="majorEastAsia" w:eastAsiaTheme="majorEastAsia" w:hAnsiTheme="majorEastAsia" w:hint="eastAsia"/>
          <w:color w:val="000000" w:themeColor="text1"/>
        </w:rPr>
        <w:t>（自验收报告签字确认日起，开始进入质保期），终身</w:t>
      </w:r>
      <w:r w:rsidRPr="00A428D1">
        <w:rPr>
          <w:rFonts w:asciiTheme="majorEastAsia" w:eastAsiaTheme="majorEastAsia" w:hAnsiTheme="majorEastAsia"/>
          <w:color w:val="000000" w:themeColor="text1"/>
        </w:rPr>
        <w:t>维修。</w:t>
      </w:r>
      <w:r w:rsidRPr="00A428D1">
        <w:rPr>
          <w:rFonts w:asciiTheme="majorEastAsia" w:eastAsiaTheme="majorEastAsia" w:hAnsiTheme="majorEastAsia" w:hint="eastAsia"/>
          <w:color w:val="000000" w:themeColor="text1"/>
        </w:rPr>
        <w:t>保修期内免费维修，包括配件。</w:t>
      </w:r>
    </w:p>
    <w:p w14:paraId="4258C83D" w14:textId="77777777" w:rsidR="00A428D1" w:rsidRPr="00A428D1" w:rsidRDefault="00A428D1" w:rsidP="00A428D1">
      <w:pPr>
        <w:snapToGrid w:val="0"/>
        <w:spacing w:line="340" w:lineRule="exact"/>
        <w:ind w:firstLineChars="200" w:firstLine="420"/>
        <w:rPr>
          <w:rFonts w:asciiTheme="majorEastAsia" w:eastAsiaTheme="majorEastAsia" w:hAnsiTheme="majorEastAsia"/>
          <w:color w:val="000000" w:themeColor="text1"/>
          <w:szCs w:val="21"/>
        </w:rPr>
      </w:pPr>
      <w:r w:rsidRPr="00A428D1">
        <w:rPr>
          <w:rFonts w:asciiTheme="majorEastAsia" w:eastAsiaTheme="majorEastAsia" w:hAnsiTheme="majorEastAsia"/>
          <w:color w:val="000000" w:themeColor="text1"/>
        </w:rPr>
        <w:t>3</w:t>
      </w:r>
      <w:r w:rsidRPr="00A428D1">
        <w:rPr>
          <w:rFonts w:asciiTheme="majorEastAsia" w:eastAsiaTheme="majorEastAsia" w:hAnsiTheme="majorEastAsia" w:cs="Arial" w:hint="eastAsia"/>
          <w:color w:val="000000" w:themeColor="text1"/>
          <w:szCs w:val="21"/>
          <w:lang w:val="de-DE"/>
        </w:rPr>
        <w:t>、</w:t>
      </w:r>
      <w:r w:rsidRPr="00A428D1">
        <w:rPr>
          <w:rFonts w:asciiTheme="majorEastAsia" w:eastAsiaTheme="majorEastAsia" w:hAnsiTheme="majorEastAsia" w:hint="eastAsia"/>
          <w:color w:val="000000" w:themeColor="text1"/>
        </w:rPr>
        <w:t>提供专业的系统的技术培训（操作、维修），工程师现场培训。并保证采购人操作人员正常使用设备的各种功能。提供维修资料及维修培训（包括手册和资料），提供详细的验收标准、验收手册。设备安装后，按国际和国家及厂方标准进行质量验收。</w:t>
      </w:r>
    </w:p>
    <w:p w14:paraId="6306A83F" w14:textId="77777777" w:rsidR="00A428D1" w:rsidRPr="00A428D1" w:rsidRDefault="00A428D1" w:rsidP="00A428D1">
      <w:pPr>
        <w:pStyle w:val="10"/>
        <w:adjustRightInd w:val="0"/>
        <w:spacing w:line="340" w:lineRule="exact"/>
        <w:textAlignment w:val="baseline"/>
        <w:rPr>
          <w:rFonts w:asciiTheme="majorEastAsia" w:eastAsiaTheme="majorEastAsia" w:hAnsiTheme="majorEastAsia"/>
          <w:color w:val="000000" w:themeColor="text1"/>
          <w:szCs w:val="21"/>
        </w:rPr>
      </w:pPr>
      <w:r w:rsidRPr="00A428D1">
        <w:rPr>
          <w:rFonts w:asciiTheme="majorEastAsia" w:eastAsiaTheme="majorEastAsia" w:hAnsiTheme="majorEastAsia"/>
          <w:color w:val="000000" w:themeColor="text1"/>
        </w:rPr>
        <w:t>4</w:t>
      </w:r>
      <w:r w:rsidRPr="00A428D1">
        <w:rPr>
          <w:rFonts w:asciiTheme="majorEastAsia" w:eastAsiaTheme="majorEastAsia" w:hAnsiTheme="majorEastAsia" w:cs="Arial" w:hint="eastAsia"/>
          <w:color w:val="000000" w:themeColor="text1"/>
          <w:szCs w:val="21"/>
          <w:lang w:val="de-DE"/>
        </w:rPr>
        <w:t>、</w:t>
      </w:r>
      <w:r w:rsidRPr="00A428D1">
        <w:rPr>
          <w:rFonts w:asciiTheme="majorEastAsia" w:eastAsiaTheme="majorEastAsia" w:hAnsiTheme="majorEastAsia" w:hint="eastAsia"/>
          <w:color w:val="000000" w:themeColor="text1"/>
          <w:szCs w:val="21"/>
        </w:rPr>
        <w:t>售后服务要求：</w:t>
      </w:r>
    </w:p>
    <w:p w14:paraId="11715BCC" w14:textId="77777777" w:rsidR="00A428D1" w:rsidRPr="00A428D1" w:rsidRDefault="00A428D1" w:rsidP="00A428D1">
      <w:pPr>
        <w:pStyle w:val="10"/>
        <w:adjustRightInd w:val="0"/>
        <w:spacing w:line="340" w:lineRule="exact"/>
        <w:textAlignment w:val="baseline"/>
        <w:rPr>
          <w:rFonts w:asciiTheme="majorEastAsia" w:eastAsiaTheme="majorEastAsia" w:hAnsiTheme="majorEastAsia"/>
          <w:color w:val="000000" w:themeColor="text1"/>
          <w:szCs w:val="21"/>
        </w:rPr>
      </w:pPr>
      <w:r w:rsidRPr="00A428D1">
        <w:rPr>
          <w:rFonts w:asciiTheme="majorEastAsia" w:eastAsiaTheme="majorEastAsia" w:hAnsiTheme="majorEastAsia" w:hint="eastAsia"/>
          <w:color w:val="000000" w:themeColor="text1"/>
          <w:szCs w:val="21"/>
        </w:rPr>
        <w:t>（1）供应商接到保修请求，维修应在2小时内响应，24小时内维修人员到达现场，排除故障；48小时内解决故障问题，恢复设备正常使用。必要时应向采购人提供应急备用设备。质保期后，供应商提供终生服务，保证零配件的供给。</w:t>
      </w:r>
    </w:p>
    <w:p w14:paraId="44DB4B98" w14:textId="77777777" w:rsidR="00B33CAB" w:rsidRPr="00A428D1" w:rsidRDefault="007C20D6" w:rsidP="00B33CAB">
      <w:pPr>
        <w:widowControl/>
        <w:snapToGrid w:val="0"/>
        <w:spacing w:line="360" w:lineRule="exact"/>
        <w:ind w:firstLineChars="200" w:firstLine="422"/>
        <w:jc w:val="left"/>
        <w:rPr>
          <w:rFonts w:ascii="宋体" w:cs="宋体"/>
          <w:b/>
          <w:bCs/>
          <w:color w:val="000000" w:themeColor="text1"/>
          <w:kern w:val="0"/>
          <w:szCs w:val="21"/>
        </w:rPr>
      </w:pPr>
      <w:r w:rsidRPr="00A428D1">
        <w:rPr>
          <w:rFonts w:ascii="宋体" w:cs="宋体" w:hint="eastAsia"/>
          <w:b/>
          <w:bCs/>
          <w:color w:val="000000" w:themeColor="text1"/>
          <w:kern w:val="0"/>
          <w:szCs w:val="21"/>
        </w:rPr>
        <w:t>四</w:t>
      </w:r>
      <w:r w:rsidR="00337963" w:rsidRPr="00A428D1">
        <w:rPr>
          <w:rFonts w:ascii="宋体" w:cs="宋体" w:hint="eastAsia"/>
          <w:b/>
          <w:bCs/>
          <w:color w:val="000000" w:themeColor="text1"/>
          <w:kern w:val="0"/>
          <w:szCs w:val="21"/>
        </w:rPr>
        <w:t>、</w:t>
      </w:r>
      <w:r w:rsidR="00B33CAB" w:rsidRPr="00A428D1">
        <w:rPr>
          <w:rFonts w:ascii="宋体" w:cs="宋体" w:hint="eastAsia"/>
          <w:b/>
          <w:bCs/>
          <w:color w:val="000000" w:themeColor="text1"/>
          <w:kern w:val="0"/>
          <w:szCs w:val="21"/>
        </w:rPr>
        <w:t>询价响应文件的内容：</w:t>
      </w:r>
    </w:p>
    <w:p w14:paraId="2BEFDFAF" w14:textId="77777777" w:rsidR="00B33CAB" w:rsidRPr="00A428D1" w:rsidRDefault="00B33CAB" w:rsidP="00B33CAB">
      <w:pPr>
        <w:widowControl/>
        <w:snapToGrid w:val="0"/>
        <w:spacing w:line="360" w:lineRule="exact"/>
        <w:ind w:firstLineChars="200" w:firstLine="422"/>
        <w:jc w:val="left"/>
        <w:rPr>
          <w:rFonts w:ascii="宋体" w:cs="宋体"/>
          <w:b/>
          <w:bCs/>
          <w:color w:val="000000" w:themeColor="text1"/>
          <w:kern w:val="0"/>
          <w:szCs w:val="21"/>
        </w:rPr>
      </w:pPr>
      <w:r w:rsidRPr="00A428D1">
        <w:rPr>
          <w:rFonts w:ascii="宋体" w:cs="宋体" w:hint="eastAsia"/>
          <w:b/>
          <w:bCs/>
          <w:color w:val="000000" w:themeColor="text1"/>
          <w:kern w:val="0"/>
          <w:szCs w:val="21"/>
        </w:rPr>
        <w:t>（一）资格证明材料（</w:t>
      </w:r>
      <w:r w:rsidR="00713654" w:rsidRPr="00A428D1">
        <w:rPr>
          <w:rFonts w:ascii="宋体" w:cs="宋体" w:hint="eastAsia"/>
          <w:b/>
          <w:bCs/>
          <w:color w:val="000000" w:themeColor="text1"/>
          <w:kern w:val="0"/>
          <w:szCs w:val="21"/>
        </w:rPr>
        <w:t>提供</w:t>
      </w:r>
      <w:r w:rsidRPr="00A428D1">
        <w:rPr>
          <w:rFonts w:ascii="宋体" w:cs="宋体" w:hint="eastAsia"/>
          <w:b/>
          <w:bCs/>
          <w:color w:val="000000" w:themeColor="text1"/>
          <w:kern w:val="0"/>
          <w:szCs w:val="21"/>
        </w:rPr>
        <w:t>复印件</w:t>
      </w:r>
      <w:r w:rsidR="00713654" w:rsidRPr="00A428D1">
        <w:rPr>
          <w:rFonts w:ascii="宋体" w:cs="宋体" w:hint="eastAsia"/>
          <w:b/>
          <w:bCs/>
          <w:color w:val="000000" w:themeColor="text1"/>
          <w:kern w:val="0"/>
          <w:szCs w:val="21"/>
        </w:rPr>
        <w:t>并</w:t>
      </w:r>
      <w:r w:rsidR="00713654" w:rsidRPr="00A428D1">
        <w:rPr>
          <w:rFonts w:ascii="宋体" w:cs="宋体"/>
          <w:b/>
          <w:bCs/>
          <w:color w:val="000000" w:themeColor="text1"/>
          <w:kern w:val="0"/>
          <w:szCs w:val="21"/>
        </w:rPr>
        <w:t>加</w:t>
      </w:r>
      <w:r w:rsidRPr="00A428D1">
        <w:rPr>
          <w:rFonts w:ascii="宋体" w:cs="宋体" w:hint="eastAsia"/>
          <w:b/>
          <w:bCs/>
          <w:color w:val="000000" w:themeColor="text1"/>
          <w:kern w:val="0"/>
          <w:szCs w:val="21"/>
        </w:rPr>
        <w:t>盖公章）</w:t>
      </w:r>
    </w:p>
    <w:p w14:paraId="2C6511C5" w14:textId="77777777" w:rsidR="00713654" w:rsidRPr="00A428D1" w:rsidRDefault="000C32B2" w:rsidP="00713654">
      <w:pPr>
        <w:ind w:firstLineChars="200" w:firstLine="420"/>
        <w:rPr>
          <w:color w:val="000000" w:themeColor="text1"/>
        </w:rPr>
      </w:pPr>
      <w:r w:rsidRPr="00A428D1">
        <w:rPr>
          <w:rFonts w:ascii="宋体" w:cs="宋体" w:hint="eastAsia"/>
          <w:bCs/>
          <w:color w:val="000000" w:themeColor="text1"/>
          <w:kern w:val="0"/>
          <w:szCs w:val="21"/>
        </w:rPr>
        <w:t>1.</w:t>
      </w:r>
      <w:r w:rsidR="00713654" w:rsidRPr="00A428D1">
        <w:rPr>
          <w:rFonts w:asciiTheme="minorEastAsia" w:eastAsiaTheme="minorEastAsia" w:hAnsiTheme="minorEastAsia" w:cs="宋体" w:hint="eastAsia"/>
          <w:color w:val="000000" w:themeColor="text1"/>
          <w:szCs w:val="21"/>
        </w:rPr>
        <w:t xml:space="preserve"> 一般资格证明</w:t>
      </w:r>
      <w:r w:rsidR="00713654" w:rsidRPr="00A428D1">
        <w:rPr>
          <w:rFonts w:asciiTheme="minorEastAsia" w:eastAsiaTheme="minorEastAsia" w:hAnsiTheme="minorEastAsia" w:cs="宋体"/>
          <w:color w:val="000000" w:themeColor="text1"/>
          <w:szCs w:val="21"/>
        </w:rPr>
        <w:t>材料</w:t>
      </w:r>
    </w:p>
    <w:p w14:paraId="3C677A33" w14:textId="77777777" w:rsidR="00335D65" w:rsidRPr="00A428D1" w:rsidRDefault="00335D65" w:rsidP="00335D65">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w:t>
      </w:r>
      <w:r w:rsidRPr="00A428D1">
        <w:rPr>
          <w:rFonts w:ascii="宋体" w:cs="宋体"/>
          <w:bCs/>
          <w:color w:val="000000" w:themeColor="text1"/>
          <w:kern w:val="0"/>
          <w:szCs w:val="21"/>
        </w:rPr>
        <w:t>1</w:t>
      </w:r>
      <w:r w:rsidRPr="00A428D1">
        <w:rPr>
          <w:rFonts w:ascii="宋体" w:cs="宋体" w:hint="eastAsia"/>
          <w:bCs/>
          <w:color w:val="000000" w:themeColor="text1"/>
          <w:kern w:val="0"/>
          <w:szCs w:val="21"/>
        </w:rPr>
        <w:t>）响应函</w:t>
      </w:r>
      <w:r w:rsidR="00BB69D4" w:rsidRPr="00A428D1">
        <w:rPr>
          <w:rFonts w:ascii="宋体" w:cs="宋体" w:hint="eastAsia"/>
          <w:bCs/>
          <w:color w:val="000000" w:themeColor="text1"/>
          <w:kern w:val="0"/>
          <w:szCs w:val="21"/>
        </w:rPr>
        <w:t>（附件1）</w:t>
      </w:r>
    </w:p>
    <w:p w14:paraId="68C7C2E1" w14:textId="77777777" w:rsidR="000C32B2" w:rsidRPr="00A428D1" w:rsidRDefault="000C32B2" w:rsidP="000C32B2">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w:t>
      </w:r>
      <w:r w:rsidR="00713654" w:rsidRPr="00A428D1">
        <w:rPr>
          <w:rFonts w:ascii="宋体" w:cs="宋体" w:hint="eastAsia"/>
          <w:bCs/>
          <w:color w:val="000000" w:themeColor="text1"/>
          <w:kern w:val="0"/>
          <w:szCs w:val="21"/>
        </w:rPr>
        <w:t>（</w:t>
      </w:r>
      <w:r w:rsidR="00335D65" w:rsidRPr="00A428D1">
        <w:rPr>
          <w:rFonts w:ascii="宋体" w:cs="宋体"/>
          <w:bCs/>
          <w:color w:val="000000" w:themeColor="text1"/>
          <w:kern w:val="0"/>
          <w:szCs w:val="21"/>
        </w:rPr>
        <w:t>2</w:t>
      </w:r>
      <w:r w:rsidR="00713654" w:rsidRPr="00A428D1">
        <w:rPr>
          <w:rFonts w:ascii="宋体" w:cs="宋体" w:hint="eastAsia"/>
          <w:bCs/>
          <w:color w:val="000000" w:themeColor="text1"/>
          <w:kern w:val="0"/>
          <w:szCs w:val="21"/>
        </w:rPr>
        <w:t>）</w:t>
      </w:r>
      <w:r w:rsidRPr="00A428D1">
        <w:rPr>
          <w:rFonts w:ascii="宋体" w:cs="宋体" w:hint="eastAsia"/>
          <w:bCs/>
          <w:color w:val="000000" w:themeColor="text1"/>
          <w:kern w:val="0"/>
          <w:szCs w:val="21"/>
        </w:rPr>
        <w:t>营业执照副本</w:t>
      </w:r>
    </w:p>
    <w:p w14:paraId="528C0F19" w14:textId="77777777" w:rsidR="00B33CAB" w:rsidRPr="00A428D1" w:rsidRDefault="00B33CAB" w:rsidP="00B33CAB">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w:t>
      </w:r>
      <w:r w:rsidR="00713654" w:rsidRPr="00A428D1">
        <w:rPr>
          <w:rFonts w:ascii="宋体" w:cs="宋体" w:hint="eastAsia"/>
          <w:bCs/>
          <w:color w:val="000000" w:themeColor="text1"/>
          <w:kern w:val="0"/>
          <w:szCs w:val="21"/>
        </w:rPr>
        <w:t>（</w:t>
      </w:r>
      <w:r w:rsidR="00335D65" w:rsidRPr="00A428D1">
        <w:rPr>
          <w:rFonts w:ascii="宋体" w:cs="宋体"/>
          <w:bCs/>
          <w:color w:val="000000" w:themeColor="text1"/>
          <w:kern w:val="0"/>
          <w:szCs w:val="21"/>
        </w:rPr>
        <w:t>3</w:t>
      </w:r>
      <w:r w:rsidR="00713654" w:rsidRPr="00A428D1">
        <w:rPr>
          <w:rFonts w:ascii="宋体" w:cs="宋体" w:hint="eastAsia"/>
          <w:bCs/>
          <w:color w:val="000000" w:themeColor="text1"/>
          <w:kern w:val="0"/>
          <w:szCs w:val="21"/>
        </w:rPr>
        <w:t>）</w:t>
      </w:r>
      <w:r w:rsidR="00335D65" w:rsidRPr="00A428D1">
        <w:rPr>
          <w:rFonts w:cs="宋体" w:hint="eastAsia"/>
          <w:color w:val="000000" w:themeColor="text1"/>
          <w:szCs w:val="21"/>
        </w:rPr>
        <w:t>法定代表人资格证明书、法定代表人身份证复印件（双面）</w:t>
      </w:r>
      <w:r w:rsidR="00BB69D4" w:rsidRPr="00A428D1">
        <w:rPr>
          <w:rFonts w:cs="宋体" w:hint="eastAsia"/>
          <w:color w:val="000000" w:themeColor="text1"/>
          <w:szCs w:val="21"/>
        </w:rPr>
        <w:t>（附件</w:t>
      </w:r>
      <w:r w:rsidR="00BB69D4" w:rsidRPr="00A428D1">
        <w:rPr>
          <w:rFonts w:cs="宋体" w:hint="eastAsia"/>
          <w:color w:val="000000" w:themeColor="text1"/>
          <w:szCs w:val="21"/>
        </w:rPr>
        <w:t>2</w:t>
      </w:r>
      <w:r w:rsidR="00BB69D4" w:rsidRPr="00A428D1">
        <w:rPr>
          <w:rFonts w:cs="宋体" w:hint="eastAsia"/>
          <w:color w:val="000000" w:themeColor="text1"/>
          <w:szCs w:val="21"/>
        </w:rPr>
        <w:t>）</w:t>
      </w:r>
    </w:p>
    <w:p w14:paraId="622C185B" w14:textId="77777777" w:rsidR="00B33CAB" w:rsidRPr="00A428D1" w:rsidRDefault="00B33CAB" w:rsidP="00B33CAB">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w:t>
      </w:r>
      <w:r w:rsidR="00713654" w:rsidRPr="00A428D1">
        <w:rPr>
          <w:rFonts w:ascii="宋体" w:cs="宋体" w:hint="eastAsia"/>
          <w:bCs/>
          <w:color w:val="000000" w:themeColor="text1"/>
          <w:kern w:val="0"/>
          <w:szCs w:val="21"/>
        </w:rPr>
        <w:t>（</w:t>
      </w:r>
      <w:r w:rsidR="00335D65" w:rsidRPr="00A428D1">
        <w:rPr>
          <w:rFonts w:ascii="宋体" w:cs="宋体"/>
          <w:bCs/>
          <w:color w:val="000000" w:themeColor="text1"/>
          <w:kern w:val="0"/>
          <w:szCs w:val="21"/>
        </w:rPr>
        <w:t>4</w:t>
      </w:r>
      <w:r w:rsidR="00713654" w:rsidRPr="00A428D1">
        <w:rPr>
          <w:rFonts w:ascii="宋体" w:cs="宋体" w:hint="eastAsia"/>
          <w:bCs/>
          <w:color w:val="000000" w:themeColor="text1"/>
          <w:kern w:val="0"/>
          <w:szCs w:val="21"/>
        </w:rPr>
        <w:t>）</w:t>
      </w:r>
      <w:r w:rsidR="00335D65" w:rsidRPr="00A428D1">
        <w:rPr>
          <w:rFonts w:ascii="宋体" w:cs="宋体" w:hint="eastAsia"/>
          <w:bCs/>
          <w:color w:val="000000" w:themeColor="text1"/>
          <w:kern w:val="0"/>
          <w:szCs w:val="21"/>
        </w:rPr>
        <w:t>授权委托书、代理人身份证复印件（双面）、供应商近三个月（自开标之日往前推）为其缴纳社保的记录（如果有授权委托情况的，必须提供）</w:t>
      </w:r>
      <w:r w:rsidR="00BB69D4" w:rsidRPr="00A428D1">
        <w:rPr>
          <w:rFonts w:ascii="宋体" w:cs="宋体" w:hint="eastAsia"/>
          <w:bCs/>
          <w:color w:val="000000" w:themeColor="text1"/>
          <w:kern w:val="0"/>
          <w:szCs w:val="21"/>
        </w:rPr>
        <w:t>（附件3）</w:t>
      </w:r>
    </w:p>
    <w:p w14:paraId="50AF58F0" w14:textId="77777777" w:rsidR="00713654" w:rsidRPr="00A428D1" w:rsidRDefault="00B33CAB" w:rsidP="00713654">
      <w:pPr>
        <w:widowControl/>
        <w:snapToGrid w:val="0"/>
        <w:spacing w:line="360" w:lineRule="exact"/>
        <w:ind w:firstLineChars="200" w:firstLine="420"/>
        <w:jc w:val="left"/>
        <w:rPr>
          <w:rFonts w:ascii="宋体"/>
          <w:color w:val="000000" w:themeColor="text1"/>
          <w:szCs w:val="21"/>
        </w:rPr>
      </w:pPr>
      <w:r w:rsidRPr="00A428D1">
        <w:rPr>
          <w:rFonts w:ascii="宋体" w:cs="宋体" w:hint="eastAsia"/>
          <w:bCs/>
          <w:color w:val="000000" w:themeColor="text1"/>
          <w:kern w:val="0"/>
          <w:szCs w:val="21"/>
        </w:rPr>
        <w:t>★</w:t>
      </w:r>
      <w:r w:rsidR="00713654" w:rsidRPr="00A428D1">
        <w:rPr>
          <w:rFonts w:ascii="宋体" w:cs="宋体" w:hint="eastAsia"/>
          <w:bCs/>
          <w:color w:val="000000" w:themeColor="text1"/>
          <w:kern w:val="0"/>
          <w:szCs w:val="21"/>
        </w:rPr>
        <w:t>（5）</w:t>
      </w:r>
      <w:r w:rsidR="00713654" w:rsidRPr="00A428D1">
        <w:rPr>
          <w:rFonts w:ascii="宋体" w:hint="eastAsia"/>
          <w:color w:val="000000" w:themeColor="text1"/>
          <w:szCs w:val="21"/>
        </w:rPr>
        <w:t>保证金单据</w:t>
      </w:r>
    </w:p>
    <w:p w14:paraId="71F3CF05" w14:textId="77777777" w:rsidR="00713654" w:rsidRPr="00A428D1" w:rsidRDefault="00713654" w:rsidP="00713654">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w:t>
      </w:r>
      <w:r w:rsidR="00335D65" w:rsidRPr="00A428D1">
        <w:rPr>
          <w:rFonts w:ascii="宋体" w:cs="宋体"/>
          <w:bCs/>
          <w:color w:val="000000" w:themeColor="text1"/>
          <w:kern w:val="0"/>
          <w:szCs w:val="21"/>
        </w:rPr>
        <w:t>6</w:t>
      </w:r>
      <w:r w:rsidRPr="00A428D1">
        <w:rPr>
          <w:rFonts w:ascii="宋体" w:cs="宋体" w:hint="eastAsia"/>
          <w:bCs/>
          <w:color w:val="000000" w:themeColor="text1"/>
          <w:kern w:val="0"/>
          <w:szCs w:val="21"/>
        </w:rPr>
        <w:t>）未被“信用中国”网站（www.creditchina.gov.cn）、中国政府采购网(www.ccgp.gov.cn)列入失信被执行人、重大税收违法案件当事人名单、政府采购严重失信行为记录名单</w:t>
      </w:r>
    </w:p>
    <w:p w14:paraId="3159D8DF" w14:textId="77777777" w:rsidR="00713654" w:rsidRPr="00A428D1" w:rsidRDefault="00713654" w:rsidP="00713654">
      <w:pPr>
        <w:ind w:firstLineChars="200" w:firstLine="422"/>
        <w:rPr>
          <w:color w:val="000000" w:themeColor="text1"/>
        </w:rPr>
      </w:pPr>
      <w:r w:rsidRPr="00A428D1">
        <w:rPr>
          <w:rFonts w:asciiTheme="minorEastAsia" w:eastAsiaTheme="minorEastAsia" w:hAnsiTheme="minorEastAsia" w:cs="宋体" w:hint="eastAsia"/>
          <w:b/>
          <w:color w:val="000000" w:themeColor="text1"/>
          <w:szCs w:val="21"/>
        </w:rPr>
        <w:t>2.其他资格证明</w:t>
      </w:r>
      <w:r w:rsidRPr="00A428D1">
        <w:rPr>
          <w:rFonts w:asciiTheme="minorEastAsia" w:eastAsiaTheme="minorEastAsia" w:hAnsiTheme="minorEastAsia" w:cs="宋体"/>
          <w:b/>
          <w:color w:val="000000" w:themeColor="text1"/>
          <w:szCs w:val="21"/>
        </w:rPr>
        <w:t>材料</w:t>
      </w:r>
    </w:p>
    <w:p w14:paraId="5EE1A5C5" w14:textId="77777777" w:rsidR="004A5FEF" w:rsidRPr="00A428D1" w:rsidRDefault="00D9269C" w:rsidP="00B33CAB">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无</w:t>
      </w:r>
    </w:p>
    <w:p w14:paraId="11A170B4" w14:textId="77777777" w:rsidR="00B33CAB" w:rsidRPr="00A428D1" w:rsidRDefault="00B33CAB" w:rsidP="00322A6D">
      <w:pPr>
        <w:widowControl/>
        <w:snapToGrid w:val="0"/>
        <w:spacing w:line="360" w:lineRule="exact"/>
        <w:ind w:firstLineChars="200" w:firstLine="422"/>
        <w:jc w:val="left"/>
        <w:rPr>
          <w:rFonts w:ascii="宋体" w:cs="宋体"/>
          <w:b/>
          <w:bCs/>
          <w:color w:val="000000" w:themeColor="text1"/>
          <w:kern w:val="0"/>
          <w:szCs w:val="21"/>
        </w:rPr>
      </w:pPr>
      <w:r w:rsidRPr="00A428D1">
        <w:rPr>
          <w:rFonts w:ascii="宋体" w:cs="宋体" w:hint="eastAsia"/>
          <w:b/>
          <w:bCs/>
          <w:color w:val="000000" w:themeColor="text1"/>
          <w:kern w:val="0"/>
          <w:szCs w:val="21"/>
        </w:rPr>
        <w:t>（二）符合性证明材料</w:t>
      </w:r>
    </w:p>
    <w:p w14:paraId="796D5FB6" w14:textId="77777777" w:rsidR="00B33CAB" w:rsidRPr="00A428D1" w:rsidRDefault="00B33CAB" w:rsidP="00322A6D">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w:t>
      </w:r>
      <w:r w:rsidR="00BB69D4" w:rsidRPr="00A428D1">
        <w:rPr>
          <w:rFonts w:ascii="宋体" w:cs="宋体" w:hint="eastAsia"/>
          <w:bCs/>
          <w:color w:val="000000" w:themeColor="text1"/>
          <w:kern w:val="0"/>
          <w:szCs w:val="21"/>
        </w:rPr>
        <w:t>1</w:t>
      </w:r>
      <w:r w:rsidR="00BB69D4" w:rsidRPr="00A428D1">
        <w:rPr>
          <w:rFonts w:ascii="宋体" w:cs="宋体"/>
          <w:bCs/>
          <w:color w:val="000000" w:themeColor="text1"/>
          <w:kern w:val="0"/>
          <w:szCs w:val="21"/>
        </w:rPr>
        <w:t>.</w:t>
      </w:r>
      <w:r w:rsidRPr="00A428D1">
        <w:rPr>
          <w:rFonts w:ascii="宋体" w:cs="宋体" w:hint="eastAsia"/>
          <w:bCs/>
          <w:color w:val="000000" w:themeColor="text1"/>
          <w:kern w:val="0"/>
          <w:szCs w:val="21"/>
        </w:rPr>
        <w:t>报价</w:t>
      </w:r>
      <w:r w:rsidR="000C32B2" w:rsidRPr="00A428D1">
        <w:rPr>
          <w:rFonts w:ascii="宋体" w:cs="宋体" w:hint="eastAsia"/>
          <w:bCs/>
          <w:color w:val="000000" w:themeColor="text1"/>
          <w:kern w:val="0"/>
          <w:szCs w:val="21"/>
        </w:rPr>
        <w:t>一览</w:t>
      </w:r>
      <w:r w:rsidRPr="00A428D1">
        <w:rPr>
          <w:rFonts w:ascii="宋体" w:cs="宋体" w:hint="eastAsia"/>
          <w:bCs/>
          <w:color w:val="000000" w:themeColor="text1"/>
          <w:kern w:val="0"/>
          <w:szCs w:val="21"/>
        </w:rPr>
        <w:t>表（附件</w:t>
      </w:r>
      <w:r w:rsidR="00BB69D4" w:rsidRPr="00A428D1">
        <w:rPr>
          <w:rFonts w:ascii="宋体" w:cs="宋体"/>
          <w:bCs/>
          <w:color w:val="000000" w:themeColor="text1"/>
          <w:kern w:val="0"/>
          <w:szCs w:val="21"/>
        </w:rPr>
        <w:t>4</w:t>
      </w:r>
      <w:r w:rsidRPr="00A428D1">
        <w:rPr>
          <w:rFonts w:ascii="宋体" w:cs="宋体" w:hint="eastAsia"/>
          <w:bCs/>
          <w:color w:val="000000" w:themeColor="text1"/>
          <w:kern w:val="0"/>
          <w:szCs w:val="21"/>
        </w:rPr>
        <w:t>）</w:t>
      </w:r>
    </w:p>
    <w:p w14:paraId="73FDBD67" w14:textId="77777777" w:rsidR="00B33CAB" w:rsidRPr="00A428D1" w:rsidRDefault="00B33CAB" w:rsidP="00322A6D">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w:t>
      </w:r>
      <w:r w:rsidR="00BB69D4" w:rsidRPr="00A428D1">
        <w:rPr>
          <w:rFonts w:ascii="宋体" w:cs="宋体" w:hint="eastAsia"/>
          <w:bCs/>
          <w:color w:val="000000" w:themeColor="text1"/>
          <w:kern w:val="0"/>
          <w:szCs w:val="21"/>
        </w:rPr>
        <w:t>2</w:t>
      </w:r>
      <w:r w:rsidR="00BB69D4" w:rsidRPr="00A428D1">
        <w:rPr>
          <w:rFonts w:ascii="宋体" w:cs="宋体"/>
          <w:bCs/>
          <w:color w:val="000000" w:themeColor="text1"/>
          <w:kern w:val="0"/>
          <w:szCs w:val="21"/>
        </w:rPr>
        <w:t>.</w:t>
      </w:r>
      <w:r w:rsidRPr="00A428D1">
        <w:rPr>
          <w:rFonts w:ascii="宋体" w:cs="宋体" w:hint="eastAsia"/>
          <w:bCs/>
          <w:color w:val="000000" w:themeColor="text1"/>
          <w:kern w:val="0"/>
          <w:szCs w:val="21"/>
        </w:rPr>
        <w:t>报价明细表（附件</w:t>
      </w:r>
      <w:r w:rsidR="00BB69D4" w:rsidRPr="00A428D1">
        <w:rPr>
          <w:rFonts w:ascii="宋体" w:cs="宋体"/>
          <w:bCs/>
          <w:color w:val="000000" w:themeColor="text1"/>
          <w:kern w:val="0"/>
          <w:szCs w:val="21"/>
        </w:rPr>
        <w:t>5</w:t>
      </w:r>
      <w:r w:rsidRPr="00A428D1">
        <w:rPr>
          <w:rFonts w:ascii="宋体" w:cs="宋体" w:hint="eastAsia"/>
          <w:bCs/>
          <w:color w:val="000000" w:themeColor="text1"/>
          <w:kern w:val="0"/>
          <w:szCs w:val="21"/>
        </w:rPr>
        <w:t>）</w:t>
      </w:r>
    </w:p>
    <w:p w14:paraId="68581506" w14:textId="77777777" w:rsidR="00D9269C" w:rsidRPr="00A428D1" w:rsidRDefault="00D9269C" w:rsidP="00322A6D">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3.提供所供产品技术资料</w:t>
      </w:r>
    </w:p>
    <w:p w14:paraId="162B63B8" w14:textId="77777777" w:rsidR="000C32B2" w:rsidRPr="00A428D1" w:rsidRDefault="00D9269C" w:rsidP="00322A6D">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4</w:t>
      </w:r>
      <w:r w:rsidR="00BB69D4" w:rsidRPr="00A428D1">
        <w:rPr>
          <w:rFonts w:ascii="宋体" w:cs="宋体"/>
          <w:bCs/>
          <w:color w:val="000000" w:themeColor="text1"/>
          <w:kern w:val="0"/>
          <w:szCs w:val="21"/>
        </w:rPr>
        <w:t>.</w:t>
      </w:r>
      <w:r w:rsidRPr="00A428D1">
        <w:rPr>
          <w:rFonts w:ascii="宋体" w:cs="宋体" w:hint="eastAsia"/>
          <w:bCs/>
          <w:color w:val="000000" w:themeColor="text1"/>
          <w:kern w:val="0"/>
          <w:szCs w:val="21"/>
        </w:rPr>
        <w:t>质保和售后</w:t>
      </w:r>
      <w:r w:rsidR="000C32B2" w:rsidRPr="00A428D1">
        <w:rPr>
          <w:rFonts w:ascii="宋体" w:cs="宋体" w:hint="eastAsia"/>
          <w:bCs/>
          <w:color w:val="000000" w:themeColor="text1"/>
          <w:kern w:val="0"/>
          <w:szCs w:val="21"/>
        </w:rPr>
        <w:t>服务承诺书</w:t>
      </w:r>
      <w:r w:rsidR="00BB69D4" w:rsidRPr="00A428D1">
        <w:rPr>
          <w:rFonts w:ascii="宋体" w:cs="宋体" w:hint="eastAsia"/>
          <w:bCs/>
          <w:color w:val="000000" w:themeColor="text1"/>
          <w:kern w:val="0"/>
          <w:szCs w:val="21"/>
        </w:rPr>
        <w:t>（附件</w:t>
      </w:r>
      <w:r w:rsidR="004A5FEF" w:rsidRPr="00A428D1">
        <w:rPr>
          <w:rFonts w:ascii="宋体" w:cs="宋体"/>
          <w:bCs/>
          <w:color w:val="000000" w:themeColor="text1"/>
          <w:kern w:val="0"/>
          <w:szCs w:val="21"/>
        </w:rPr>
        <w:t>6</w:t>
      </w:r>
      <w:r w:rsidR="00BB69D4" w:rsidRPr="00A428D1">
        <w:rPr>
          <w:rFonts w:ascii="宋体" w:cs="宋体" w:hint="eastAsia"/>
          <w:bCs/>
          <w:color w:val="000000" w:themeColor="text1"/>
          <w:kern w:val="0"/>
          <w:szCs w:val="21"/>
        </w:rPr>
        <w:t>）</w:t>
      </w:r>
    </w:p>
    <w:p w14:paraId="199D49D6" w14:textId="77777777" w:rsidR="00B33CAB" w:rsidRPr="00A428D1" w:rsidRDefault="00D9269C" w:rsidP="00322A6D">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5</w:t>
      </w:r>
      <w:r w:rsidR="00BB69D4" w:rsidRPr="00A428D1">
        <w:rPr>
          <w:rFonts w:ascii="宋体" w:cs="宋体"/>
          <w:bCs/>
          <w:color w:val="000000" w:themeColor="text1"/>
          <w:kern w:val="0"/>
          <w:szCs w:val="21"/>
        </w:rPr>
        <w:t>.</w:t>
      </w:r>
      <w:r w:rsidR="00B33CAB" w:rsidRPr="00A428D1">
        <w:rPr>
          <w:rFonts w:ascii="宋体" w:cs="宋体" w:hint="eastAsia"/>
          <w:bCs/>
          <w:color w:val="000000" w:themeColor="text1"/>
          <w:kern w:val="0"/>
          <w:szCs w:val="21"/>
        </w:rPr>
        <w:t>偏离表（附件</w:t>
      </w:r>
      <w:r w:rsidR="004A5FEF" w:rsidRPr="00A428D1">
        <w:rPr>
          <w:rFonts w:ascii="宋体" w:cs="宋体"/>
          <w:bCs/>
          <w:color w:val="000000" w:themeColor="text1"/>
          <w:kern w:val="0"/>
          <w:szCs w:val="21"/>
        </w:rPr>
        <w:t>7</w:t>
      </w:r>
      <w:r w:rsidR="00B33CAB" w:rsidRPr="00A428D1">
        <w:rPr>
          <w:rFonts w:ascii="宋体" w:cs="宋体" w:hint="eastAsia"/>
          <w:bCs/>
          <w:color w:val="000000" w:themeColor="text1"/>
          <w:kern w:val="0"/>
          <w:szCs w:val="21"/>
        </w:rPr>
        <w:t>）</w:t>
      </w:r>
    </w:p>
    <w:p w14:paraId="42264EDD" w14:textId="77777777" w:rsidR="00B33CAB" w:rsidRPr="00A428D1" w:rsidRDefault="00D9269C" w:rsidP="00322A6D">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6</w:t>
      </w:r>
      <w:r w:rsidR="00BB69D4" w:rsidRPr="00A428D1">
        <w:rPr>
          <w:rFonts w:ascii="宋体" w:cs="宋体"/>
          <w:bCs/>
          <w:color w:val="000000" w:themeColor="text1"/>
          <w:kern w:val="0"/>
          <w:szCs w:val="21"/>
        </w:rPr>
        <w:t>.</w:t>
      </w:r>
      <w:r w:rsidR="00B33CAB" w:rsidRPr="00A428D1">
        <w:rPr>
          <w:rFonts w:ascii="宋体" w:cs="宋体" w:hint="eastAsia"/>
          <w:bCs/>
          <w:color w:val="000000" w:themeColor="text1"/>
          <w:kern w:val="0"/>
          <w:szCs w:val="21"/>
        </w:rPr>
        <w:t>其他资料</w:t>
      </w:r>
    </w:p>
    <w:p w14:paraId="52AC4FFF" w14:textId="77777777" w:rsidR="00B33CAB" w:rsidRPr="00A428D1" w:rsidRDefault="00B33CAB" w:rsidP="00322A6D">
      <w:pPr>
        <w:widowControl/>
        <w:snapToGrid w:val="0"/>
        <w:spacing w:line="360" w:lineRule="exact"/>
        <w:ind w:firstLineChars="200" w:firstLine="422"/>
        <w:jc w:val="left"/>
        <w:rPr>
          <w:rFonts w:ascii="宋体" w:cs="宋体"/>
          <w:b/>
          <w:bCs/>
          <w:color w:val="000000" w:themeColor="text1"/>
          <w:kern w:val="0"/>
          <w:szCs w:val="21"/>
        </w:rPr>
      </w:pPr>
      <w:r w:rsidRPr="00A428D1">
        <w:rPr>
          <w:rFonts w:ascii="宋体" w:cs="宋体" w:hint="eastAsia"/>
          <w:b/>
          <w:bCs/>
          <w:color w:val="000000" w:themeColor="text1"/>
          <w:kern w:val="0"/>
          <w:szCs w:val="21"/>
        </w:rPr>
        <w:t>（三）说明</w:t>
      </w:r>
    </w:p>
    <w:p w14:paraId="3785D011" w14:textId="77777777" w:rsidR="00B33CAB" w:rsidRPr="00A428D1" w:rsidRDefault="00B33CAB" w:rsidP="00322A6D">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1.本询价通知书中所有带“★”的内容均为必须提供，否则将作为无效响应文件处理。</w:t>
      </w:r>
    </w:p>
    <w:p w14:paraId="238BDB44" w14:textId="77777777" w:rsidR="00B33CAB" w:rsidRPr="00A428D1" w:rsidRDefault="00B33CAB" w:rsidP="00322A6D">
      <w:pPr>
        <w:widowControl/>
        <w:snapToGrid w:val="0"/>
        <w:spacing w:line="360" w:lineRule="exact"/>
        <w:ind w:firstLineChars="200" w:firstLine="420"/>
        <w:jc w:val="left"/>
        <w:rPr>
          <w:rFonts w:ascii="宋体" w:cs="宋体"/>
          <w:bCs/>
          <w:color w:val="000000" w:themeColor="text1"/>
          <w:kern w:val="0"/>
          <w:szCs w:val="21"/>
        </w:rPr>
      </w:pPr>
      <w:r w:rsidRPr="00A428D1">
        <w:rPr>
          <w:rFonts w:ascii="宋体" w:cs="宋体" w:hint="eastAsia"/>
          <w:bCs/>
          <w:color w:val="000000" w:themeColor="text1"/>
          <w:kern w:val="0"/>
          <w:szCs w:val="21"/>
        </w:rPr>
        <w:t>2.供应商应保证所提供的上述资料的真实性和合法性。</w:t>
      </w:r>
    </w:p>
    <w:p w14:paraId="4767974B" w14:textId="77777777" w:rsidR="004A5FEF" w:rsidRPr="00A428D1" w:rsidRDefault="00B33CAB" w:rsidP="00322A6D">
      <w:pPr>
        <w:widowControl/>
        <w:snapToGrid w:val="0"/>
        <w:spacing w:line="360" w:lineRule="exact"/>
        <w:ind w:firstLineChars="200" w:firstLine="420"/>
        <w:jc w:val="left"/>
        <w:rPr>
          <w:rFonts w:ascii="宋体" w:cs="宋体"/>
          <w:color w:val="000000" w:themeColor="text1"/>
          <w:kern w:val="0"/>
          <w:szCs w:val="21"/>
        </w:rPr>
      </w:pPr>
      <w:r w:rsidRPr="00A428D1">
        <w:rPr>
          <w:rFonts w:ascii="宋体" w:cs="宋体" w:hint="eastAsia"/>
          <w:bCs/>
          <w:color w:val="000000" w:themeColor="text1"/>
          <w:kern w:val="0"/>
          <w:szCs w:val="21"/>
        </w:rPr>
        <w:t>3.询价响应文件</w:t>
      </w:r>
      <w:r w:rsidR="005839BB" w:rsidRPr="00A428D1">
        <w:rPr>
          <w:rFonts w:ascii="宋体" w:cs="宋体" w:hint="eastAsia"/>
          <w:color w:val="000000" w:themeColor="text1"/>
          <w:kern w:val="0"/>
          <w:szCs w:val="21"/>
        </w:rPr>
        <w:t>中复印件需加盖公章。</w:t>
      </w:r>
    </w:p>
    <w:p w14:paraId="6C23FF0C" w14:textId="77777777" w:rsidR="005839BB" w:rsidRPr="00A428D1" w:rsidRDefault="004A5FEF" w:rsidP="00322A6D">
      <w:pPr>
        <w:spacing w:line="360" w:lineRule="exact"/>
        <w:ind w:firstLineChars="200" w:firstLine="420"/>
        <w:rPr>
          <w:rFonts w:ascii="宋体" w:cs="宋体"/>
          <w:bCs/>
          <w:color w:val="000000" w:themeColor="text1"/>
          <w:kern w:val="0"/>
          <w:szCs w:val="21"/>
        </w:rPr>
      </w:pPr>
      <w:r w:rsidRPr="00A428D1">
        <w:rPr>
          <w:rFonts w:ascii="宋体" w:cs="宋体"/>
          <w:color w:val="000000" w:themeColor="text1"/>
          <w:kern w:val="0"/>
          <w:szCs w:val="21"/>
        </w:rPr>
        <w:t>4.</w:t>
      </w:r>
      <w:r w:rsidR="005839BB" w:rsidRPr="00A428D1">
        <w:rPr>
          <w:rFonts w:ascii="宋体" w:cs="宋体" w:hint="eastAsia"/>
          <w:color w:val="000000" w:themeColor="text1"/>
          <w:kern w:val="0"/>
          <w:szCs w:val="21"/>
        </w:rPr>
        <w:t>询价</w:t>
      </w:r>
      <w:r w:rsidR="005839BB" w:rsidRPr="00A428D1">
        <w:rPr>
          <w:rFonts w:ascii="宋体" w:cs="宋体"/>
          <w:color w:val="000000" w:themeColor="text1"/>
          <w:kern w:val="0"/>
          <w:szCs w:val="21"/>
        </w:rPr>
        <w:t>响应文件</w:t>
      </w:r>
      <w:r w:rsidR="005839BB" w:rsidRPr="00A428D1">
        <w:rPr>
          <w:rFonts w:ascii="宋体" w:cs="宋体" w:hint="eastAsia"/>
          <w:color w:val="000000" w:themeColor="text1"/>
          <w:kern w:val="0"/>
          <w:szCs w:val="21"/>
        </w:rPr>
        <w:t>提供</w:t>
      </w:r>
      <w:r w:rsidR="005839BB" w:rsidRPr="00A428D1">
        <w:rPr>
          <w:rFonts w:ascii="宋体" w:cs="宋体" w:hint="eastAsia"/>
          <w:b/>
          <w:color w:val="000000" w:themeColor="text1"/>
          <w:kern w:val="0"/>
          <w:szCs w:val="21"/>
        </w:rPr>
        <w:t>正本壹份、副本贰份、</w:t>
      </w:r>
      <w:r w:rsidR="00D76E8A" w:rsidRPr="00A428D1">
        <w:rPr>
          <w:rFonts w:ascii="宋体" w:cs="宋体" w:hint="eastAsia"/>
          <w:b/>
          <w:color w:val="000000" w:themeColor="text1"/>
          <w:kern w:val="0"/>
          <w:szCs w:val="21"/>
        </w:rPr>
        <w:t>光盘壹份</w:t>
      </w:r>
      <w:r w:rsidR="005839BB" w:rsidRPr="00A428D1">
        <w:rPr>
          <w:rFonts w:ascii="宋体" w:cs="宋体"/>
          <w:color w:val="000000" w:themeColor="text1"/>
          <w:kern w:val="0"/>
          <w:szCs w:val="21"/>
        </w:rPr>
        <w:t>，</w:t>
      </w:r>
      <w:r w:rsidR="005839BB" w:rsidRPr="00A428D1">
        <w:rPr>
          <w:rFonts w:ascii="宋体" w:cs="宋体" w:hint="eastAsia"/>
          <w:color w:val="000000" w:themeColor="text1"/>
          <w:kern w:val="0"/>
          <w:szCs w:val="21"/>
        </w:rPr>
        <w:t>均</w:t>
      </w:r>
      <w:r w:rsidR="005839BB" w:rsidRPr="00A428D1">
        <w:rPr>
          <w:rFonts w:ascii="宋体" w:cs="宋体"/>
          <w:color w:val="000000" w:themeColor="text1"/>
          <w:kern w:val="0"/>
          <w:szCs w:val="21"/>
        </w:rPr>
        <w:t>应装订成册</w:t>
      </w:r>
      <w:r w:rsidR="00DA5D19" w:rsidRPr="00A428D1">
        <w:rPr>
          <w:rFonts w:ascii="宋体" w:cs="宋体" w:hint="eastAsia"/>
          <w:color w:val="000000" w:themeColor="text1"/>
          <w:kern w:val="0"/>
          <w:szCs w:val="21"/>
        </w:rPr>
        <w:t>，</w:t>
      </w:r>
      <w:r w:rsidR="00DA5D19" w:rsidRPr="00A428D1">
        <w:rPr>
          <w:rFonts w:ascii="宋体" w:hAnsi="宋体" w:cs="宋体" w:hint="eastAsia"/>
          <w:b/>
          <w:color w:val="000000" w:themeColor="text1"/>
          <w:szCs w:val="21"/>
        </w:rPr>
        <w:t>正本和副本均应当密封，电子光盘应当单独密封，</w:t>
      </w:r>
      <w:r w:rsidR="00DA5D19" w:rsidRPr="00A428D1">
        <w:rPr>
          <w:rFonts w:ascii="宋体" w:hAnsi="宋体" w:cs="宋体" w:hint="eastAsia"/>
          <w:color w:val="000000" w:themeColor="text1"/>
          <w:szCs w:val="21"/>
        </w:rPr>
        <w:t>所有</w:t>
      </w:r>
      <w:r w:rsidR="00DA5D19" w:rsidRPr="00A428D1">
        <w:rPr>
          <w:rFonts w:ascii="宋体" w:hAnsi="宋体" w:cs="宋体"/>
          <w:color w:val="000000" w:themeColor="text1"/>
          <w:szCs w:val="21"/>
        </w:rPr>
        <w:t>封袋上都应当</w:t>
      </w:r>
      <w:r w:rsidR="00DA5D19" w:rsidRPr="00A428D1">
        <w:rPr>
          <w:rFonts w:ascii="宋体" w:hAnsi="宋体" w:cs="宋体" w:hint="eastAsia"/>
          <w:color w:val="000000" w:themeColor="text1"/>
          <w:szCs w:val="21"/>
        </w:rPr>
        <w:t>加盖供应商公章。</w:t>
      </w:r>
    </w:p>
    <w:p w14:paraId="3BFC514B" w14:textId="77777777" w:rsidR="0040561B" w:rsidRPr="00A428D1" w:rsidRDefault="00254B97" w:rsidP="00322A6D">
      <w:pPr>
        <w:widowControl/>
        <w:snapToGrid w:val="0"/>
        <w:spacing w:line="360" w:lineRule="exact"/>
        <w:ind w:firstLineChars="200" w:firstLine="422"/>
        <w:jc w:val="left"/>
        <w:rPr>
          <w:rFonts w:ascii="宋体" w:cs="Arial"/>
          <w:b/>
          <w:color w:val="000000" w:themeColor="text1"/>
          <w:szCs w:val="21"/>
        </w:rPr>
      </w:pPr>
      <w:r w:rsidRPr="00A428D1">
        <w:rPr>
          <w:rFonts w:ascii="宋体" w:cs="Arial" w:hint="eastAsia"/>
          <w:b/>
          <w:color w:val="000000" w:themeColor="text1"/>
          <w:szCs w:val="21"/>
        </w:rPr>
        <w:lastRenderedPageBreak/>
        <w:t>五</w:t>
      </w:r>
      <w:r w:rsidR="001F2762" w:rsidRPr="00A428D1">
        <w:rPr>
          <w:rFonts w:ascii="宋体" w:cs="Arial" w:hint="eastAsia"/>
          <w:b/>
          <w:color w:val="000000" w:themeColor="text1"/>
          <w:szCs w:val="21"/>
        </w:rPr>
        <w:t>、</w:t>
      </w:r>
      <w:r w:rsidR="007C20D6" w:rsidRPr="00A428D1">
        <w:rPr>
          <w:rFonts w:ascii="宋体" w:cs="Arial" w:hint="eastAsia"/>
          <w:b/>
          <w:color w:val="000000" w:themeColor="text1"/>
          <w:szCs w:val="21"/>
        </w:rPr>
        <w:t>报价要求</w:t>
      </w:r>
    </w:p>
    <w:p w14:paraId="59C76D4E" w14:textId="77777777" w:rsidR="004A5FEF" w:rsidRPr="00A428D1" w:rsidRDefault="00D76E8A" w:rsidP="00322A6D">
      <w:pPr>
        <w:widowControl/>
        <w:snapToGrid w:val="0"/>
        <w:spacing w:line="360" w:lineRule="exact"/>
        <w:ind w:firstLineChars="200" w:firstLine="420"/>
        <w:jc w:val="left"/>
        <w:rPr>
          <w:rFonts w:ascii="宋体" w:cs="Arial"/>
          <w:color w:val="000000" w:themeColor="text1"/>
          <w:szCs w:val="21"/>
        </w:rPr>
      </w:pPr>
      <w:r w:rsidRPr="00A428D1">
        <w:rPr>
          <w:rFonts w:ascii="宋体" w:cs="Arial" w:hint="eastAsia"/>
          <w:color w:val="000000" w:themeColor="text1"/>
          <w:szCs w:val="21"/>
        </w:rPr>
        <w:t>1.本项目报价为</w:t>
      </w:r>
      <w:r w:rsidRPr="00A428D1">
        <w:rPr>
          <w:rFonts w:ascii="宋体" w:cs="Arial" w:hint="eastAsia"/>
          <w:color w:val="000000" w:themeColor="text1"/>
          <w:szCs w:val="21"/>
          <w:u w:val="single"/>
        </w:rPr>
        <w:t>固定总价</w:t>
      </w:r>
      <w:r w:rsidRPr="00A428D1">
        <w:rPr>
          <w:rFonts w:ascii="宋体" w:cs="Arial" w:hint="eastAsia"/>
          <w:color w:val="000000" w:themeColor="text1"/>
          <w:szCs w:val="21"/>
        </w:rPr>
        <w:t>，总价应包括</w:t>
      </w:r>
      <w:r w:rsidR="000419E2" w:rsidRPr="00A428D1">
        <w:rPr>
          <w:rFonts w:ascii="宋体" w:cs="Arial" w:hint="eastAsia"/>
          <w:color w:val="000000" w:themeColor="text1"/>
          <w:szCs w:val="21"/>
        </w:rPr>
        <w:t>询价通知书</w:t>
      </w:r>
      <w:r w:rsidRPr="00A428D1">
        <w:rPr>
          <w:rFonts w:ascii="宋体" w:cs="Arial" w:hint="eastAsia"/>
          <w:color w:val="000000" w:themeColor="text1"/>
          <w:szCs w:val="21"/>
        </w:rPr>
        <w:t>所</w:t>
      </w:r>
      <w:r w:rsidR="00D9269C" w:rsidRPr="00A428D1">
        <w:rPr>
          <w:rFonts w:asciiTheme="majorEastAsia" w:eastAsiaTheme="majorEastAsia" w:hAnsiTheme="majorEastAsia" w:cs="宋体" w:hint="eastAsia"/>
          <w:color w:val="000000" w:themeColor="text1"/>
          <w:szCs w:val="21"/>
        </w:rPr>
        <w:t>确定的采购范围相应货物和</w:t>
      </w:r>
      <w:r w:rsidR="00D9269C" w:rsidRPr="00A428D1">
        <w:rPr>
          <w:rFonts w:asciiTheme="majorEastAsia" w:eastAsiaTheme="majorEastAsia" w:hAnsiTheme="majorEastAsia" w:cs="宋体"/>
          <w:color w:val="000000" w:themeColor="text1"/>
          <w:szCs w:val="21"/>
        </w:rPr>
        <w:t>服务</w:t>
      </w:r>
      <w:r w:rsidR="00D9269C" w:rsidRPr="00A428D1">
        <w:rPr>
          <w:rFonts w:asciiTheme="majorEastAsia" w:eastAsiaTheme="majorEastAsia" w:hAnsiTheme="majorEastAsia" w:cs="宋体" w:hint="eastAsia"/>
          <w:color w:val="000000" w:themeColor="text1"/>
          <w:szCs w:val="21"/>
        </w:rPr>
        <w:t>的供货、包装、运输、保险、安装调试、管理、维护</w:t>
      </w:r>
      <w:r w:rsidR="00D9269C" w:rsidRPr="00A428D1">
        <w:rPr>
          <w:rFonts w:asciiTheme="majorEastAsia" w:eastAsiaTheme="majorEastAsia" w:hAnsiTheme="majorEastAsia" w:cs="宋体"/>
          <w:color w:val="000000" w:themeColor="text1"/>
          <w:szCs w:val="21"/>
        </w:rPr>
        <w:t>、</w:t>
      </w:r>
      <w:r w:rsidR="00D9269C" w:rsidRPr="00A428D1">
        <w:rPr>
          <w:rFonts w:asciiTheme="majorEastAsia" w:eastAsiaTheme="majorEastAsia" w:hAnsiTheme="majorEastAsia" w:cs="宋体" w:hint="eastAsia"/>
          <w:color w:val="000000" w:themeColor="text1"/>
          <w:szCs w:val="21"/>
        </w:rPr>
        <w:t>劳务、培训、验收</w:t>
      </w:r>
      <w:r w:rsidR="00D9269C" w:rsidRPr="00A428D1">
        <w:rPr>
          <w:rFonts w:asciiTheme="majorEastAsia" w:eastAsiaTheme="majorEastAsia" w:hAnsiTheme="majorEastAsia" w:cs="宋体"/>
          <w:color w:val="000000" w:themeColor="text1"/>
          <w:szCs w:val="21"/>
        </w:rPr>
        <w:t>、</w:t>
      </w:r>
      <w:r w:rsidR="00D9269C" w:rsidRPr="00A428D1">
        <w:rPr>
          <w:rFonts w:asciiTheme="majorEastAsia" w:eastAsiaTheme="majorEastAsia" w:hAnsiTheme="majorEastAsia"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14:paraId="52B938FA" w14:textId="77777777" w:rsidR="004A5FEF" w:rsidRPr="00A428D1" w:rsidRDefault="004A5FEF" w:rsidP="00322A6D">
      <w:pPr>
        <w:spacing w:line="360" w:lineRule="exact"/>
        <w:ind w:firstLineChars="200" w:firstLine="420"/>
        <w:rPr>
          <w:rFonts w:ascii="宋体" w:hAnsi="宋体" w:cs="宋体"/>
          <w:color w:val="000000" w:themeColor="text1"/>
          <w:szCs w:val="21"/>
        </w:rPr>
      </w:pPr>
      <w:r w:rsidRPr="00A428D1">
        <w:rPr>
          <w:rFonts w:ascii="宋体" w:hAnsi="宋体" w:cs="宋体"/>
          <w:color w:val="000000" w:themeColor="text1"/>
          <w:szCs w:val="21"/>
        </w:rPr>
        <w:t>2.</w:t>
      </w:r>
      <w:r w:rsidRPr="00A428D1">
        <w:rPr>
          <w:rFonts w:ascii="宋体" w:hAnsi="宋体" w:cs="宋体" w:hint="eastAsia"/>
          <w:b/>
          <w:color w:val="000000" w:themeColor="text1"/>
          <w:szCs w:val="21"/>
        </w:rPr>
        <w:t>本项目的最高限价为</w:t>
      </w:r>
      <w:r w:rsidR="00D9269C" w:rsidRPr="00A428D1">
        <w:rPr>
          <w:rFonts w:ascii="宋体" w:hAnsi="宋体" w:cs="宋体" w:hint="eastAsia"/>
          <w:b/>
          <w:color w:val="000000" w:themeColor="text1"/>
          <w:szCs w:val="21"/>
        </w:rPr>
        <w:t>55000</w:t>
      </w:r>
      <w:r w:rsidRPr="00A428D1">
        <w:rPr>
          <w:rFonts w:ascii="宋体" w:hAnsi="宋体" w:cs="宋体" w:hint="eastAsia"/>
          <w:b/>
          <w:color w:val="000000" w:themeColor="text1"/>
          <w:szCs w:val="21"/>
        </w:rPr>
        <w:t>元，报价高于最高限价的作为无效</w:t>
      </w:r>
      <w:r w:rsidR="000419E2" w:rsidRPr="00A428D1">
        <w:rPr>
          <w:rFonts w:ascii="宋体" w:hAnsi="宋体" w:cs="宋体" w:hint="eastAsia"/>
          <w:b/>
          <w:color w:val="000000" w:themeColor="text1"/>
          <w:szCs w:val="21"/>
        </w:rPr>
        <w:t>响应</w:t>
      </w:r>
      <w:r w:rsidRPr="00A428D1">
        <w:rPr>
          <w:rFonts w:ascii="宋体" w:hAnsi="宋体" w:cs="宋体" w:hint="eastAsia"/>
          <w:b/>
          <w:color w:val="000000" w:themeColor="text1"/>
          <w:szCs w:val="21"/>
        </w:rPr>
        <w:t>处理。</w:t>
      </w:r>
    </w:p>
    <w:p w14:paraId="26CBC163" w14:textId="77777777" w:rsidR="0040561B" w:rsidRPr="00A428D1" w:rsidRDefault="00254B97" w:rsidP="00322A6D">
      <w:pPr>
        <w:widowControl/>
        <w:snapToGrid w:val="0"/>
        <w:spacing w:line="360" w:lineRule="exact"/>
        <w:ind w:firstLineChars="200" w:firstLine="422"/>
        <w:jc w:val="left"/>
        <w:rPr>
          <w:rFonts w:ascii="宋体" w:cs="宋体"/>
          <w:b/>
          <w:color w:val="000000" w:themeColor="text1"/>
          <w:kern w:val="0"/>
          <w:szCs w:val="21"/>
        </w:rPr>
      </w:pPr>
      <w:r w:rsidRPr="00A428D1">
        <w:rPr>
          <w:rFonts w:ascii="宋体" w:cs="宋体" w:hint="eastAsia"/>
          <w:b/>
          <w:color w:val="000000" w:themeColor="text1"/>
          <w:kern w:val="0"/>
          <w:szCs w:val="21"/>
        </w:rPr>
        <w:t>六</w:t>
      </w:r>
      <w:r w:rsidR="007C20D6" w:rsidRPr="00A428D1">
        <w:rPr>
          <w:rFonts w:ascii="宋体" w:cs="宋体" w:hint="eastAsia"/>
          <w:b/>
          <w:color w:val="000000" w:themeColor="text1"/>
          <w:kern w:val="0"/>
          <w:szCs w:val="21"/>
        </w:rPr>
        <w:t>、</w:t>
      </w:r>
      <w:r w:rsidR="007C20D6" w:rsidRPr="00A428D1">
        <w:rPr>
          <w:rFonts w:ascii="宋体" w:hAnsi="宋体" w:cs="宋体" w:hint="eastAsia"/>
          <w:b/>
          <w:color w:val="000000" w:themeColor="text1"/>
          <w:szCs w:val="21"/>
        </w:rPr>
        <w:t>评审、定标方法</w:t>
      </w:r>
    </w:p>
    <w:p w14:paraId="71C6C263" w14:textId="77777777" w:rsidR="007C20D6" w:rsidRPr="00A428D1" w:rsidRDefault="00B3570D" w:rsidP="00322A6D">
      <w:pPr>
        <w:widowControl/>
        <w:snapToGrid w:val="0"/>
        <w:spacing w:line="360" w:lineRule="exact"/>
        <w:ind w:firstLineChars="200" w:firstLine="420"/>
        <w:jc w:val="left"/>
        <w:rPr>
          <w:rFonts w:ascii="宋体" w:cs="宋体"/>
          <w:color w:val="000000" w:themeColor="text1"/>
          <w:kern w:val="0"/>
          <w:szCs w:val="21"/>
        </w:rPr>
      </w:pPr>
      <w:r w:rsidRPr="00A428D1">
        <w:rPr>
          <w:rFonts w:ascii="宋体" w:cs="宋体" w:hint="eastAsia"/>
          <w:color w:val="000000" w:themeColor="text1"/>
          <w:kern w:val="0"/>
          <w:szCs w:val="21"/>
        </w:rPr>
        <w:t>1.</w:t>
      </w:r>
      <w:r w:rsidR="007C20D6" w:rsidRPr="00A428D1">
        <w:rPr>
          <w:rFonts w:ascii="宋体" w:cs="宋体" w:hint="eastAsia"/>
          <w:color w:val="000000" w:themeColor="text1"/>
          <w:kern w:val="0"/>
          <w:szCs w:val="21"/>
        </w:rPr>
        <w:t>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711C3E7B" w14:textId="77777777" w:rsidR="00B3570D" w:rsidRPr="00A428D1" w:rsidRDefault="00B3570D" w:rsidP="00322A6D">
      <w:pPr>
        <w:spacing w:line="360" w:lineRule="exact"/>
        <w:ind w:firstLineChars="200" w:firstLine="420"/>
        <w:rPr>
          <w:rFonts w:ascii="宋体" w:hAnsi="宋体" w:cs="宋体"/>
          <w:color w:val="000000" w:themeColor="text1"/>
          <w:szCs w:val="21"/>
        </w:rPr>
      </w:pPr>
      <w:r w:rsidRPr="00A428D1">
        <w:rPr>
          <w:rFonts w:ascii="宋体" w:hAnsi="宋体" w:cs="宋体"/>
          <w:color w:val="000000" w:themeColor="text1"/>
          <w:kern w:val="0"/>
          <w:szCs w:val="21"/>
        </w:rPr>
        <w:t>2.</w:t>
      </w:r>
      <w:r w:rsidRPr="00A428D1">
        <w:rPr>
          <w:rFonts w:ascii="宋体" w:hAnsi="宋体" w:cs="宋体" w:hint="eastAsia"/>
          <w:color w:val="000000" w:themeColor="text1"/>
          <w:szCs w:val="21"/>
        </w:rPr>
        <w:t>采购人授权询价小组直接确定成交供应商。</w:t>
      </w:r>
    </w:p>
    <w:p w14:paraId="6395F1E3" w14:textId="77777777" w:rsidR="00B3570D" w:rsidRPr="00A428D1" w:rsidRDefault="00254B97" w:rsidP="00322A6D">
      <w:pPr>
        <w:spacing w:line="360" w:lineRule="exact"/>
        <w:ind w:firstLineChars="200" w:firstLine="422"/>
        <w:rPr>
          <w:rFonts w:ascii="宋体" w:hAnsi="宋体" w:cs="宋体"/>
          <w:b/>
          <w:color w:val="000000" w:themeColor="text1"/>
          <w:szCs w:val="21"/>
        </w:rPr>
      </w:pPr>
      <w:r w:rsidRPr="00A428D1">
        <w:rPr>
          <w:rFonts w:ascii="宋体" w:hAnsi="宋体" w:cs="宋体" w:hint="eastAsia"/>
          <w:b/>
          <w:color w:val="000000" w:themeColor="text1"/>
          <w:szCs w:val="21"/>
        </w:rPr>
        <w:t>七</w:t>
      </w:r>
      <w:r w:rsidR="00B3570D" w:rsidRPr="00A428D1">
        <w:rPr>
          <w:rFonts w:ascii="宋体" w:hAnsi="宋体" w:cs="宋体"/>
          <w:b/>
          <w:color w:val="000000" w:themeColor="text1"/>
          <w:szCs w:val="21"/>
        </w:rPr>
        <w:t>、</w:t>
      </w:r>
      <w:r w:rsidR="00B3570D" w:rsidRPr="00A428D1">
        <w:rPr>
          <w:rFonts w:ascii="宋体" w:hAnsi="宋体" w:cs="宋体" w:hint="eastAsia"/>
          <w:b/>
          <w:color w:val="000000" w:themeColor="text1"/>
          <w:szCs w:val="21"/>
        </w:rPr>
        <w:t>中标成交结果及公示</w:t>
      </w:r>
    </w:p>
    <w:p w14:paraId="0A6D7F63" w14:textId="77777777" w:rsidR="00B3570D" w:rsidRPr="00A428D1" w:rsidRDefault="00B3570D" w:rsidP="00322A6D">
      <w:pPr>
        <w:spacing w:line="360" w:lineRule="exact"/>
        <w:ind w:firstLineChars="200" w:firstLine="420"/>
        <w:rPr>
          <w:rFonts w:ascii="宋体" w:hAnsi="宋体" w:cs="宋体"/>
          <w:color w:val="000000" w:themeColor="text1"/>
          <w:szCs w:val="21"/>
        </w:rPr>
      </w:pPr>
      <w:r w:rsidRPr="00A428D1">
        <w:rPr>
          <w:rFonts w:ascii="宋体" w:hAnsi="宋体" w:cs="宋体" w:hint="eastAsia"/>
          <w:color w:val="000000" w:themeColor="text1"/>
          <w:szCs w:val="21"/>
        </w:rPr>
        <w:t>代理机构将中标成交结果在</w:t>
      </w:r>
      <w:r w:rsidR="004A5FEF" w:rsidRPr="00A428D1">
        <w:rPr>
          <w:rFonts w:ascii="宋体" w:hAnsi="宋体" w:hint="eastAsia"/>
          <w:b/>
          <w:color w:val="000000" w:themeColor="text1"/>
          <w:szCs w:val="21"/>
        </w:rPr>
        <w:t>中国</w:t>
      </w:r>
      <w:r w:rsidR="004A5FEF" w:rsidRPr="00A428D1">
        <w:rPr>
          <w:rFonts w:ascii="宋体" w:hAnsi="宋体"/>
          <w:b/>
          <w:color w:val="000000" w:themeColor="text1"/>
          <w:szCs w:val="21"/>
        </w:rPr>
        <w:t>招投标网、</w:t>
      </w:r>
      <w:r w:rsidRPr="00A428D1">
        <w:rPr>
          <w:rFonts w:ascii="宋体" w:hAnsi="宋体" w:cs="宋体" w:hint="eastAsia"/>
          <w:color w:val="000000" w:themeColor="text1"/>
          <w:szCs w:val="21"/>
        </w:rPr>
        <w:t>常州市城投建设工程招标有限公司网站上予以公告。公告期限为1个工作日。</w:t>
      </w:r>
    </w:p>
    <w:p w14:paraId="25BCBE5A" w14:textId="77777777" w:rsidR="00B3570D" w:rsidRPr="00A428D1" w:rsidRDefault="00254B97" w:rsidP="00322A6D">
      <w:pPr>
        <w:spacing w:line="360" w:lineRule="exact"/>
        <w:ind w:firstLineChars="200" w:firstLine="422"/>
        <w:rPr>
          <w:rFonts w:ascii="宋体" w:hAnsi="宋体" w:cs="宋体"/>
          <w:b/>
          <w:color w:val="000000" w:themeColor="text1"/>
          <w:szCs w:val="21"/>
        </w:rPr>
      </w:pPr>
      <w:r w:rsidRPr="00A428D1">
        <w:rPr>
          <w:rFonts w:ascii="宋体" w:hAnsi="宋体" w:cs="宋体" w:hint="eastAsia"/>
          <w:b/>
          <w:color w:val="000000" w:themeColor="text1"/>
          <w:szCs w:val="21"/>
        </w:rPr>
        <w:t>八</w:t>
      </w:r>
      <w:r w:rsidR="00B3570D" w:rsidRPr="00A428D1">
        <w:rPr>
          <w:rFonts w:ascii="宋体" w:hAnsi="宋体" w:cs="宋体" w:hint="eastAsia"/>
          <w:b/>
          <w:color w:val="000000" w:themeColor="text1"/>
          <w:szCs w:val="21"/>
        </w:rPr>
        <w:t>、成交通知书</w:t>
      </w:r>
    </w:p>
    <w:p w14:paraId="54DF3DD0" w14:textId="77777777" w:rsidR="00B3570D" w:rsidRPr="00A428D1" w:rsidRDefault="00B3570D" w:rsidP="00322A6D">
      <w:pPr>
        <w:spacing w:line="360" w:lineRule="exact"/>
        <w:ind w:firstLineChars="200" w:firstLine="420"/>
        <w:rPr>
          <w:rFonts w:ascii="宋体" w:hAnsi="宋体" w:cs="宋体"/>
          <w:color w:val="000000" w:themeColor="text1"/>
          <w:szCs w:val="21"/>
        </w:rPr>
      </w:pPr>
      <w:r w:rsidRPr="00A428D1">
        <w:rPr>
          <w:rFonts w:ascii="宋体" w:hAnsi="宋体" w:cs="宋体"/>
          <w:color w:val="000000" w:themeColor="text1"/>
          <w:szCs w:val="21"/>
        </w:rPr>
        <w:t>1.</w:t>
      </w:r>
      <w:r w:rsidRPr="00A428D1">
        <w:rPr>
          <w:rFonts w:ascii="宋体" w:hAnsi="宋体" w:cs="宋体" w:hint="eastAsia"/>
          <w:color w:val="000000" w:themeColor="text1"/>
          <w:szCs w:val="21"/>
        </w:rPr>
        <w:t>成交结果确定后，代理机构将向成交供应商发出成交通知书。</w:t>
      </w:r>
    </w:p>
    <w:p w14:paraId="13533A78" w14:textId="77777777" w:rsidR="00B3570D" w:rsidRPr="00A428D1" w:rsidRDefault="00B3570D" w:rsidP="00322A6D">
      <w:pPr>
        <w:spacing w:line="360" w:lineRule="exact"/>
        <w:ind w:firstLineChars="200" w:firstLine="420"/>
        <w:rPr>
          <w:rFonts w:ascii="宋体" w:hAnsi="宋体" w:cs="宋体"/>
          <w:color w:val="000000" w:themeColor="text1"/>
          <w:szCs w:val="21"/>
        </w:rPr>
      </w:pPr>
      <w:r w:rsidRPr="00A428D1">
        <w:rPr>
          <w:rFonts w:ascii="宋体" w:hAnsi="宋体" w:cs="宋体"/>
          <w:color w:val="000000" w:themeColor="text1"/>
          <w:szCs w:val="21"/>
        </w:rPr>
        <w:t>2.</w:t>
      </w:r>
      <w:r w:rsidRPr="00A428D1">
        <w:rPr>
          <w:rFonts w:ascii="宋体" w:hAnsi="宋体" w:cs="宋体" w:hint="eastAsia"/>
          <w:color w:val="000000" w:themeColor="text1"/>
          <w:szCs w:val="21"/>
        </w:rPr>
        <w:t>成交通知对采购人和成交供应商具有法律约束力。成交通知书发出后，采购人改变成交结果或者成交单位供应商放弃成交资格，均应当承担相应的法律责任，且不影响成交服务费的支付。</w:t>
      </w:r>
    </w:p>
    <w:p w14:paraId="7AF6C244" w14:textId="77777777" w:rsidR="00B3570D" w:rsidRPr="00A428D1" w:rsidRDefault="00254B97" w:rsidP="00322A6D">
      <w:pPr>
        <w:spacing w:line="360" w:lineRule="exact"/>
        <w:ind w:firstLineChars="200" w:firstLine="422"/>
        <w:rPr>
          <w:rFonts w:ascii="宋体" w:hAnsi="宋体" w:cs="宋体"/>
          <w:b/>
          <w:color w:val="000000" w:themeColor="text1"/>
          <w:szCs w:val="21"/>
        </w:rPr>
      </w:pPr>
      <w:r w:rsidRPr="00A428D1">
        <w:rPr>
          <w:rFonts w:ascii="宋体" w:hAnsi="宋体" w:cs="宋体" w:hint="eastAsia"/>
          <w:b/>
          <w:color w:val="000000" w:themeColor="text1"/>
          <w:szCs w:val="21"/>
        </w:rPr>
        <w:t>九</w:t>
      </w:r>
      <w:r w:rsidR="00B3570D" w:rsidRPr="00A428D1">
        <w:rPr>
          <w:rFonts w:ascii="宋体" w:hAnsi="宋体" w:cs="宋体" w:hint="eastAsia"/>
          <w:b/>
          <w:color w:val="000000" w:themeColor="text1"/>
          <w:szCs w:val="21"/>
        </w:rPr>
        <w:t>、代理机构服务费</w:t>
      </w:r>
    </w:p>
    <w:p w14:paraId="67879F24" w14:textId="77777777" w:rsidR="004A5FEF" w:rsidRPr="00A428D1" w:rsidRDefault="00D76E8A" w:rsidP="00D9269C">
      <w:pPr>
        <w:spacing w:line="360" w:lineRule="exact"/>
        <w:ind w:firstLineChars="200" w:firstLine="420"/>
        <w:rPr>
          <w:rFonts w:ascii="宋体" w:hAnsi="宋体" w:cs="宋体"/>
          <w:color w:val="000000" w:themeColor="text1"/>
          <w:szCs w:val="21"/>
        </w:rPr>
      </w:pPr>
      <w:r w:rsidRPr="00A428D1">
        <w:rPr>
          <w:rFonts w:ascii="宋体" w:hAnsi="宋体" w:hint="eastAsia"/>
          <w:color w:val="000000" w:themeColor="text1"/>
          <w:szCs w:val="21"/>
        </w:rPr>
        <w:t>成交供应商须按成交金额</w:t>
      </w:r>
      <w:r w:rsidR="00D9269C" w:rsidRPr="00A428D1">
        <w:rPr>
          <w:rFonts w:ascii="宋体" w:hAnsi="宋体" w:hint="eastAsia"/>
          <w:color w:val="000000" w:themeColor="text1"/>
          <w:szCs w:val="21"/>
        </w:rPr>
        <w:t>1.0</w:t>
      </w:r>
      <w:r w:rsidRPr="00A428D1">
        <w:rPr>
          <w:rFonts w:ascii="宋体" w:hAnsi="宋体"/>
          <w:color w:val="000000" w:themeColor="text1"/>
          <w:szCs w:val="21"/>
        </w:rPr>
        <w:t>%计算并支付成交服务费，该费用应在</w:t>
      </w:r>
      <w:r w:rsidR="005E516B" w:rsidRPr="00A428D1">
        <w:rPr>
          <w:rFonts w:ascii="宋体" w:hAnsi="宋体" w:hint="eastAsia"/>
          <w:color w:val="000000" w:themeColor="text1"/>
          <w:szCs w:val="21"/>
        </w:rPr>
        <w:t>领取</w:t>
      </w:r>
      <w:r w:rsidRPr="00A428D1">
        <w:rPr>
          <w:rFonts w:ascii="宋体" w:hAnsi="宋体"/>
          <w:color w:val="000000" w:themeColor="text1"/>
          <w:szCs w:val="21"/>
        </w:rPr>
        <w:t>成交通知书</w:t>
      </w:r>
      <w:r w:rsidR="005E516B" w:rsidRPr="00A428D1">
        <w:rPr>
          <w:rFonts w:ascii="宋体" w:hAnsi="宋体" w:hint="eastAsia"/>
          <w:color w:val="000000" w:themeColor="text1"/>
          <w:szCs w:val="21"/>
        </w:rPr>
        <w:t>时</w:t>
      </w:r>
      <w:r w:rsidRPr="00A428D1">
        <w:rPr>
          <w:rFonts w:ascii="宋体" w:hAnsi="宋体"/>
          <w:color w:val="000000" w:themeColor="text1"/>
          <w:szCs w:val="21"/>
        </w:rPr>
        <w:t>付至</w:t>
      </w:r>
      <w:r w:rsidRPr="00A428D1">
        <w:rPr>
          <w:rFonts w:ascii="宋体" w:hAnsi="宋体" w:cs="宋体" w:hint="eastAsia"/>
          <w:color w:val="000000" w:themeColor="text1"/>
          <w:szCs w:val="21"/>
        </w:rPr>
        <w:t>代理机构收取询价保证金的帐户。</w:t>
      </w:r>
      <w:r w:rsidR="00FA3899" w:rsidRPr="00A428D1">
        <w:rPr>
          <w:rFonts w:ascii="宋体" w:hAnsi="宋体" w:cs="宋体" w:hint="eastAsia"/>
          <w:color w:val="000000" w:themeColor="text1"/>
          <w:szCs w:val="21"/>
        </w:rPr>
        <w:t>成交</w:t>
      </w:r>
      <w:r w:rsidR="004A5FEF" w:rsidRPr="00A428D1">
        <w:rPr>
          <w:rFonts w:ascii="宋体" w:hAnsi="宋体" w:cs="宋体" w:hint="eastAsia"/>
          <w:color w:val="000000" w:themeColor="text1"/>
          <w:szCs w:val="21"/>
        </w:rPr>
        <w:t>服务收费按上述计算方法不足人民币3000元的，按人民币3000元收取。</w:t>
      </w:r>
    </w:p>
    <w:p w14:paraId="58F10C68" w14:textId="77777777" w:rsidR="00B3570D" w:rsidRPr="00A428D1" w:rsidRDefault="00B3570D" w:rsidP="00322A6D">
      <w:pPr>
        <w:spacing w:line="360" w:lineRule="exact"/>
        <w:ind w:firstLineChars="200" w:firstLine="422"/>
        <w:rPr>
          <w:rFonts w:ascii="宋体" w:hAnsi="宋体" w:cs="宋体"/>
          <w:b/>
          <w:color w:val="000000" w:themeColor="text1"/>
          <w:szCs w:val="21"/>
        </w:rPr>
      </w:pPr>
      <w:r w:rsidRPr="00A428D1">
        <w:rPr>
          <w:rFonts w:ascii="宋体" w:hAnsi="宋体" w:cs="宋体" w:hint="eastAsia"/>
          <w:b/>
          <w:color w:val="000000" w:themeColor="text1"/>
          <w:szCs w:val="21"/>
        </w:rPr>
        <w:t>十、</w:t>
      </w:r>
      <w:r w:rsidRPr="00A428D1">
        <w:rPr>
          <w:rFonts w:ascii="宋体" w:hAnsi="宋体" w:cs="宋体"/>
          <w:b/>
          <w:color w:val="000000" w:themeColor="text1"/>
          <w:szCs w:val="21"/>
        </w:rPr>
        <w:t>履约保证金</w:t>
      </w:r>
    </w:p>
    <w:p w14:paraId="3275D3F0" w14:textId="77777777" w:rsidR="000419E2" w:rsidRPr="00A428D1" w:rsidRDefault="00D9269C" w:rsidP="00D9269C">
      <w:pPr>
        <w:pStyle w:val="a5"/>
        <w:overflowPunct w:val="0"/>
        <w:spacing w:line="360" w:lineRule="exact"/>
        <w:ind w:firstLineChars="208" w:firstLine="437"/>
        <w:rPr>
          <w:rFonts w:hAnsi="宋体" w:cs="宋体"/>
          <w:b/>
          <w:color w:val="000000" w:themeColor="text1"/>
          <w:sz w:val="21"/>
          <w:szCs w:val="21"/>
        </w:rPr>
      </w:pPr>
      <w:r w:rsidRPr="00A428D1">
        <w:rPr>
          <w:rFonts w:hAnsi="宋体" w:cs="宋体" w:hint="eastAsia"/>
          <w:color w:val="000000" w:themeColor="text1"/>
          <w:sz w:val="21"/>
          <w:szCs w:val="21"/>
        </w:rPr>
        <w:t>/</w:t>
      </w:r>
    </w:p>
    <w:p w14:paraId="6D507613" w14:textId="77777777" w:rsidR="00B3570D" w:rsidRPr="00A428D1" w:rsidRDefault="00B3570D" w:rsidP="00322A6D">
      <w:pPr>
        <w:spacing w:line="360" w:lineRule="exact"/>
        <w:ind w:firstLineChars="200" w:firstLine="422"/>
        <w:rPr>
          <w:rFonts w:ascii="宋体" w:hAnsi="宋体" w:cs="宋体"/>
          <w:b/>
          <w:color w:val="000000" w:themeColor="text1"/>
          <w:szCs w:val="21"/>
        </w:rPr>
      </w:pPr>
      <w:r w:rsidRPr="00A428D1">
        <w:rPr>
          <w:rFonts w:ascii="宋体" w:hAnsi="宋体" w:cs="宋体" w:hint="eastAsia"/>
          <w:b/>
          <w:color w:val="000000" w:themeColor="text1"/>
          <w:szCs w:val="21"/>
        </w:rPr>
        <w:t>十</w:t>
      </w:r>
      <w:r w:rsidR="00254B97" w:rsidRPr="00A428D1">
        <w:rPr>
          <w:rFonts w:ascii="宋体" w:hAnsi="宋体" w:cs="宋体" w:hint="eastAsia"/>
          <w:b/>
          <w:color w:val="000000" w:themeColor="text1"/>
          <w:szCs w:val="21"/>
        </w:rPr>
        <w:t>一</w:t>
      </w:r>
      <w:r w:rsidRPr="00A428D1">
        <w:rPr>
          <w:rFonts w:ascii="宋体" w:hAnsi="宋体" w:cs="宋体" w:hint="eastAsia"/>
          <w:b/>
          <w:color w:val="000000" w:themeColor="text1"/>
          <w:szCs w:val="21"/>
        </w:rPr>
        <w:t>、合同签订</w:t>
      </w:r>
    </w:p>
    <w:p w14:paraId="42CEB994" w14:textId="77777777" w:rsidR="00B3570D" w:rsidRPr="00A428D1" w:rsidRDefault="00B3570D" w:rsidP="00322A6D">
      <w:pPr>
        <w:spacing w:line="360" w:lineRule="exact"/>
        <w:ind w:firstLineChars="200" w:firstLine="420"/>
        <w:rPr>
          <w:rFonts w:ascii="宋体" w:hAnsi="宋体" w:cs="宋体"/>
          <w:color w:val="000000" w:themeColor="text1"/>
          <w:szCs w:val="21"/>
        </w:rPr>
      </w:pPr>
      <w:r w:rsidRPr="00A428D1">
        <w:rPr>
          <w:rFonts w:ascii="宋体" w:hAnsi="宋体" w:cs="宋体" w:hint="eastAsia"/>
          <w:color w:val="000000" w:themeColor="text1"/>
          <w:szCs w:val="21"/>
        </w:rPr>
        <w:t>成交供应商应在</w:t>
      </w:r>
      <w:r w:rsidRPr="00A428D1">
        <w:rPr>
          <w:rFonts w:ascii="宋体" w:hAnsi="宋体" w:cs="宋体"/>
          <w:color w:val="000000" w:themeColor="text1"/>
          <w:szCs w:val="21"/>
        </w:rPr>
        <w:t>成交通知书发出之日起三十日内</w:t>
      </w:r>
      <w:r w:rsidRPr="00A428D1">
        <w:rPr>
          <w:rFonts w:ascii="宋体" w:hAnsi="宋体" w:cs="宋体" w:hint="eastAsia"/>
          <w:color w:val="000000" w:themeColor="text1"/>
          <w:szCs w:val="21"/>
        </w:rPr>
        <w:t>按成交通知书规定的时间、地点与采购人签订采购合同。</w:t>
      </w:r>
    </w:p>
    <w:p w14:paraId="0FB23437" w14:textId="77777777" w:rsidR="001818C1" w:rsidRPr="00A428D1" w:rsidRDefault="00C74191" w:rsidP="00D9269C">
      <w:pPr>
        <w:spacing w:line="360" w:lineRule="exact"/>
        <w:ind w:firstLineChars="200" w:firstLine="422"/>
        <w:rPr>
          <w:rFonts w:asciiTheme="minorEastAsia" w:eastAsiaTheme="minorEastAsia" w:hAnsiTheme="minorEastAsia" w:cstheme="minorEastAsia"/>
          <w:b/>
          <w:bCs/>
          <w:color w:val="000000" w:themeColor="text1"/>
          <w:szCs w:val="21"/>
        </w:rPr>
      </w:pPr>
      <w:r w:rsidRPr="00A428D1">
        <w:rPr>
          <w:rFonts w:ascii="宋体" w:hAnsi="宋体" w:cs="宋体" w:hint="eastAsia"/>
          <w:b/>
          <w:color w:val="000000" w:themeColor="text1"/>
          <w:szCs w:val="21"/>
        </w:rPr>
        <w:t>十二、</w:t>
      </w:r>
      <w:r w:rsidR="00337963" w:rsidRPr="00A428D1">
        <w:rPr>
          <w:rFonts w:asciiTheme="minorEastAsia" w:eastAsiaTheme="minorEastAsia" w:hAnsiTheme="minorEastAsia" w:cstheme="minorEastAsia" w:hint="eastAsia"/>
          <w:b/>
          <w:bCs/>
          <w:color w:val="000000" w:themeColor="text1"/>
          <w:szCs w:val="21"/>
        </w:rPr>
        <w:t>合同主要条款</w:t>
      </w:r>
    </w:p>
    <w:p w14:paraId="4289E677" w14:textId="77777777" w:rsidR="000419E2" w:rsidRPr="00A428D1" w:rsidRDefault="000419E2" w:rsidP="000419E2">
      <w:pPr>
        <w:spacing w:line="400" w:lineRule="exact"/>
        <w:rPr>
          <w:rFonts w:ascii="宋体" w:hAnsi="宋体" w:cs="宋体"/>
          <w:color w:val="000000" w:themeColor="text1"/>
          <w:szCs w:val="21"/>
        </w:rPr>
      </w:pPr>
      <w:r w:rsidRPr="00A428D1">
        <w:rPr>
          <w:rFonts w:ascii="宋体" w:hAnsi="宋体" w:cs="宋体" w:hint="eastAsia"/>
          <w:b/>
          <w:color w:val="000000" w:themeColor="text1"/>
          <w:szCs w:val="21"/>
          <w:lang w:val="zh-CN"/>
        </w:rPr>
        <w:t>采购人</w:t>
      </w:r>
      <w:r w:rsidRPr="00A428D1">
        <w:rPr>
          <w:rFonts w:ascii="宋体" w:hAnsi="宋体" w:cs="宋体"/>
          <w:b/>
          <w:color w:val="000000" w:themeColor="text1"/>
          <w:szCs w:val="21"/>
          <w:lang w:val="zh-CN"/>
        </w:rPr>
        <w:t>（</w:t>
      </w:r>
      <w:r w:rsidRPr="00A428D1">
        <w:rPr>
          <w:rFonts w:ascii="宋体" w:hAnsi="宋体" w:cs="宋体" w:hint="eastAsia"/>
          <w:b/>
          <w:color w:val="000000" w:themeColor="text1"/>
          <w:szCs w:val="21"/>
          <w:lang w:val="zh-CN"/>
        </w:rPr>
        <w:t>以下</w:t>
      </w:r>
      <w:r w:rsidRPr="00A428D1">
        <w:rPr>
          <w:rFonts w:ascii="宋体" w:hAnsi="宋体" w:cs="宋体"/>
          <w:b/>
          <w:color w:val="000000" w:themeColor="text1"/>
          <w:szCs w:val="21"/>
          <w:lang w:val="zh-CN"/>
        </w:rPr>
        <w:t>称</w:t>
      </w:r>
      <w:r w:rsidRPr="00A428D1">
        <w:rPr>
          <w:rFonts w:ascii="宋体" w:hAnsi="宋体" w:cs="宋体" w:hint="eastAsia"/>
          <w:b/>
          <w:color w:val="000000" w:themeColor="text1"/>
          <w:szCs w:val="21"/>
          <w:lang w:val="zh-CN"/>
        </w:rPr>
        <w:t>甲</w:t>
      </w:r>
      <w:r w:rsidRPr="00A428D1">
        <w:rPr>
          <w:rFonts w:ascii="宋体" w:hAnsi="宋体" w:cs="宋体" w:hint="eastAsia"/>
          <w:b/>
          <w:color w:val="000000" w:themeColor="text1"/>
          <w:szCs w:val="21"/>
        </w:rPr>
        <w:t xml:space="preserve">方）: </w:t>
      </w:r>
      <w:r w:rsidRPr="00A428D1">
        <w:rPr>
          <w:rFonts w:ascii="宋体" w:hAnsi="宋体" w:cs="宋体"/>
          <w:b/>
          <w:color w:val="000000" w:themeColor="text1"/>
          <w:szCs w:val="21"/>
        </w:rPr>
        <w:t xml:space="preserve">                      </w:t>
      </w:r>
      <w:r w:rsidRPr="00A428D1">
        <w:rPr>
          <w:rFonts w:ascii="宋体" w:eastAsiaTheme="minorEastAsia" w:hAnsi="宋体" w:cs="宋体" w:hint="eastAsia"/>
          <w:color w:val="000000" w:themeColor="text1"/>
          <w:szCs w:val="21"/>
        </w:rPr>
        <w:t>合同编号：</w:t>
      </w:r>
    </w:p>
    <w:p w14:paraId="3F5B3DD2" w14:textId="77777777" w:rsidR="000419E2" w:rsidRPr="00A428D1" w:rsidRDefault="000419E2" w:rsidP="000419E2">
      <w:pPr>
        <w:spacing w:line="400" w:lineRule="exact"/>
        <w:rPr>
          <w:rFonts w:ascii="宋体" w:hAnsi="宋体" w:cs="宋体"/>
          <w:color w:val="000000" w:themeColor="text1"/>
          <w:szCs w:val="21"/>
          <w:u w:val="single"/>
        </w:rPr>
      </w:pPr>
      <w:r w:rsidRPr="00A428D1">
        <w:rPr>
          <w:rFonts w:ascii="宋体" w:hAnsi="宋体" w:cs="宋体" w:hint="eastAsia"/>
          <w:b/>
          <w:color w:val="000000" w:themeColor="text1"/>
          <w:szCs w:val="21"/>
        </w:rPr>
        <w:t>供应商</w:t>
      </w:r>
      <w:r w:rsidRPr="00A428D1">
        <w:rPr>
          <w:rFonts w:ascii="宋体" w:hAnsi="宋体" w:cs="宋体"/>
          <w:b/>
          <w:color w:val="000000" w:themeColor="text1"/>
          <w:szCs w:val="21"/>
        </w:rPr>
        <w:t>（</w:t>
      </w:r>
      <w:r w:rsidRPr="00A428D1">
        <w:rPr>
          <w:rFonts w:ascii="宋体" w:hAnsi="宋体" w:cs="宋体" w:hint="eastAsia"/>
          <w:b/>
          <w:color w:val="000000" w:themeColor="text1"/>
          <w:szCs w:val="21"/>
          <w:lang w:val="zh-CN"/>
        </w:rPr>
        <w:t>以下</w:t>
      </w:r>
      <w:r w:rsidRPr="00A428D1">
        <w:rPr>
          <w:rFonts w:ascii="宋体" w:hAnsi="宋体" w:cs="宋体"/>
          <w:b/>
          <w:color w:val="000000" w:themeColor="text1"/>
          <w:szCs w:val="21"/>
          <w:lang w:val="zh-CN"/>
        </w:rPr>
        <w:t>称</w:t>
      </w:r>
      <w:r w:rsidRPr="00A428D1">
        <w:rPr>
          <w:rFonts w:ascii="宋体" w:hAnsi="宋体" w:cs="宋体" w:hint="eastAsia"/>
          <w:b/>
          <w:color w:val="000000" w:themeColor="text1"/>
          <w:szCs w:val="21"/>
        </w:rPr>
        <w:t>乙方</w:t>
      </w:r>
      <w:r w:rsidRPr="00A428D1">
        <w:rPr>
          <w:rFonts w:ascii="宋体" w:hAnsi="宋体" w:cs="宋体"/>
          <w:b/>
          <w:color w:val="000000" w:themeColor="text1"/>
          <w:szCs w:val="21"/>
        </w:rPr>
        <w:t>）</w:t>
      </w:r>
      <w:r w:rsidRPr="00A428D1">
        <w:rPr>
          <w:rFonts w:ascii="宋体" w:hAnsi="宋体" w:cs="宋体" w:hint="eastAsia"/>
          <w:b/>
          <w:color w:val="000000" w:themeColor="text1"/>
          <w:szCs w:val="21"/>
        </w:rPr>
        <w:t xml:space="preserve">: </w:t>
      </w:r>
      <w:r w:rsidRPr="00A428D1">
        <w:rPr>
          <w:rFonts w:ascii="宋体" w:hAnsi="宋体" w:cs="宋体"/>
          <w:b/>
          <w:color w:val="000000" w:themeColor="text1"/>
          <w:szCs w:val="21"/>
        </w:rPr>
        <w:t xml:space="preserve">                      </w:t>
      </w:r>
      <w:r w:rsidRPr="00A428D1">
        <w:rPr>
          <w:rFonts w:ascii="宋体" w:hAnsi="宋体" w:cs="宋体" w:hint="eastAsia"/>
          <w:color w:val="000000" w:themeColor="text1"/>
          <w:szCs w:val="21"/>
        </w:rPr>
        <w:t>签订地点：</w:t>
      </w:r>
    </w:p>
    <w:p w14:paraId="2A5F6BEB" w14:textId="77777777" w:rsidR="000419E2" w:rsidRPr="00A428D1" w:rsidRDefault="000419E2" w:rsidP="000419E2">
      <w:pPr>
        <w:autoSpaceDE w:val="0"/>
        <w:autoSpaceDN w:val="0"/>
        <w:adjustRightInd w:val="0"/>
        <w:spacing w:line="400" w:lineRule="exact"/>
        <w:ind w:firstLineChars="2200" w:firstLine="4620"/>
        <w:rPr>
          <w:rFonts w:ascii="宋体" w:hAnsi="宋体" w:cs="宋体"/>
          <w:b/>
          <w:color w:val="000000" w:themeColor="text1"/>
          <w:szCs w:val="21"/>
        </w:rPr>
      </w:pPr>
      <w:r w:rsidRPr="00A428D1">
        <w:rPr>
          <w:rFonts w:ascii="宋体" w:cs="宋体" w:hint="eastAsia"/>
          <w:color w:val="000000" w:themeColor="text1"/>
          <w:szCs w:val="21"/>
        </w:rPr>
        <w:t xml:space="preserve">合同时间: </w:t>
      </w:r>
      <w:r w:rsidRPr="00A428D1">
        <w:rPr>
          <w:rFonts w:ascii="宋体" w:cs="宋体" w:hint="eastAsia"/>
          <w:color w:val="000000" w:themeColor="text1"/>
          <w:szCs w:val="21"/>
          <w:u w:val="single"/>
        </w:rPr>
        <w:t xml:space="preserve">    年   月   日</w:t>
      </w:r>
    </w:p>
    <w:p w14:paraId="29BBECEA" w14:textId="77777777" w:rsidR="000419E2" w:rsidRPr="00A428D1" w:rsidRDefault="000419E2" w:rsidP="000419E2">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甲乙双方依据《中华人民共和国合同法》以及有关法律、法规的规定，经协商一致，订立本合同，以便共同遵守。</w:t>
      </w:r>
    </w:p>
    <w:p w14:paraId="297C9EFB" w14:textId="77777777" w:rsidR="000419E2" w:rsidRPr="00A428D1"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b/>
          <w:color w:val="000000" w:themeColor="text1"/>
          <w:szCs w:val="21"/>
        </w:rPr>
        <w:t>第一条 合同标的</w:t>
      </w:r>
    </w:p>
    <w:p w14:paraId="2CEBD216" w14:textId="77777777" w:rsidR="000419E2" w:rsidRPr="00A428D1" w:rsidRDefault="000419E2" w:rsidP="00DA5D19">
      <w:pPr>
        <w:widowControl/>
        <w:adjustRightInd w:val="0"/>
        <w:spacing w:line="360" w:lineRule="exact"/>
        <w:ind w:firstLineChars="200" w:firstLine="420"/>
        <w:jc w:val="left"/>
        <w:rPr>
          <w:rFonts w:asciiTheme="minorEastAsia" w:eastAsiaTheme="minorEastAsia" w:hAnsiTheme="minorEastAsia" w:cs="宋体"/>
          <w:color w:val="000000" w:themeColor="text1"/>
          <w:kern w:val="0"/>
          <w:szCs w:val="21"/>
          <w:lang w:val="zh-CN"/>
        </w:rPr>
      </w:pPr>
      <w:r w:rsidRPr="00A428D1">
        <w:rPr>
          <w:rFonts w:asciiTheme="minorEastAsia" w:eastAsiaTheme="minorEastAsia" w:hAnsiTheme="minorEastAsia" w:cs="宋体" w:hint="eastAsia"/>
          <w:color w:val="000000" w:themeColor="text1"/>
          <w:kern w:val="0"/>
          <w:szCs w:val="21"/>
          <w:lang w:val="zh-CN"/>
        </w:rPr>
        <w:t>乙方根据甲方需求提供下列服务：         ，</w:t>
      </w:r>
      <w:r w:rsidRPr="00A428D1">
        <w:rPr>
          <w:rFonts w:ascii="宋体" w:hAnsi="宋体" w:hint="eastAsia"/>
          <w:color w:val="000000" w:themeColor="text1"/>
          <w:szCs w:val="21"/>
        </w:rPr>
        <w:t>系指根据合同规定乙方须承担与服务有关的所有辅助服务</w:t>
      </w:r>
      <w:r w:rsidRPr="00A428D1">
        <w:rPr>
          <w:rFonts w:asciiTheme="minorEastAsia" w:eastAsiaTheme="minorEastAsia" w:hAnsiTheme="minorEastAsia" w:cs="宋体" w:hint="eastAsia"/>
          <w:color w:val="000000" w:themeColor="text1"/>
          <w:kern w:val="0"/>
          <w:szCs w:val="21"/>
          <w:lang w:val="zh-CN"/>
        </w:rPr>
        <w:t>。</w:t>
      </w:r>
    </w:p>
    <w:p w14:paraId="6DE753BB" w14:textId="77777777" w:rsidR="000419E2" w:rsidRPr="00A428D1"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b/>
          <w:color w:val="000000" w:themeColor="text1"/>
          <w:szCs w:val="21"/>
        </w:rPr>
        <w:lastRenderedPageBreak/>
        <w:t>第二条 合同价格</w:t>
      </w:r>
    </w:p>
    <w:p w14:paraId="5E84208C" w14:textId="77777777" w:rsidR="000419E2" w:rsidRPr="00A428D1" w:rsidRDefault="001741AE" w:rsidP="00DA5D19">
      <w:pPr>
        <w:spacing w:line="360" w:lineRule="exact"/>
        <w:ind w:firstLineChars="200" w:firstLine="422"/>
        <w:jc w:val="left"/>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b/>
          <w:color w:val="000000" w:themeColor="text1"/>
          <w:szCs w:val="21"/>
        </w:rPr>
        <w:t>签约</w:t>
      </w:r>
      <w:r w:rsidR="000419E2" w:rsidRPr="00A428D1">
        <w:rPr>
          <w:rFonts w:asciiTheme="minorEastAsia" w:eastAsiaTheme="minorEastAsia" w:hAnsiTheme="minorEastAsia" w:cs="宋体" w:hint="eastAsia"/>
          <w:b/>
          <w:color w:val="000000" w:themeColor="text1"/>
          <w:szCs w:val="21"/>
        </w:rPr>
        <w:t>合同总价（人民币，下同）：</w:t>
      </w:r>
      <w:r w:rsidR="000419E2" w:rsidRPr="00A428D1">
        <w:rPr>
          <w:rFonts w:asciiTheme="minorEastAsia" w:eastAsiaTheme="minorEastAsia" w:hAnsiTheme="minorEastAsia" w:cs="宋体" w:hint="eastAsia"/>
          <w:b/>
          <w:color w:val="000000" w:themeColor="text1"/>
          <w:szCs w:val="21"/>
          <w:u w:val="single"/>
        </w:rPr>
        <w:t xml:space="preserve">             元</w:t>
      </w:r>
      <w:r w:rsidR="000419E2" w:rsidRPr="00A428D1">
        <w:rPr>
          <w:rFonts w:asciiTheme="minorEastAsia" w:eastAsiaTheme="minorEastAsia" w:hAnsiTheme="minorEastAsia" w:cs="宋体" w:hint="eastAsia"/>
          <w:b/>
          <w:color w:val="000000" w:themeColor="text1"/>
          <w:szCs w:val="21"/>
        </w:rPr>
        <w:t xml:space="preserve">（小写       ）。 </w:t>
      </w:r>
    </w:p>
    <w:p w14:paraId="0DE17F31" w14:textId="77777777" w:rsidR="000419E2" w:rsidRPr="00A428D1" w:rsidRDefault="000419E2" w:rsidP="00DA5D19">
      <w:pPr>
        <w:widowControl/>
        <w:snapToGrid w:val="0"/>
        <w:spacing w:line="360" w:lineRule="exact"/>
        <w:ind w:firstLineChars="200" w:firstLine="420"/>
        <w:jc w:val="left"/>
        <w:rPr>
          <w:rFonts w:ascii="宋体" w:cs="Arial"/>
          <w:color w:val="000000" w:themeColor="text1"/>
          <w:szCs w:val="21"/>
        </w:rPr>
      </w:pPr>
      <w:r w:rsidRPr="00A428D1">
        <w:rPr>
          <w:rFonts w:ascii="宋体" w:cs="Arial" w:hint="eastAsia"/>
          <w:color w:val="000000" w:themeColor="text1"/>
          <w:szCs w:val="21"/>
        </w:rPr>
        <w:t>本项目合同总价包括询价通知书所</w:t>
      </w:r>
      <w:r w:rsidR="00D9269C" w:rsidRPr="00A428D1">
        <w:rPr>
          <w:rFonts w:ascii="宋体" w:cs="Arial" w:hint="eastAsia"/>
          <w:color w:val="000000" w:themeColor="text1"/>
          <w:szCs w:val="21"/>
        </w:rPr>
        <w:t>确定的采购范围相应货物和服务的供货、包装、运输、保险、安装调试、管理、维护、劳务、培训、验收、办公设备、设备、工具、耗材、运送工具及耗材、利润、风险、税金及政策性文件规定等各项应有费用，以及为完成该项货物或者服务项目所涉及到的一切相关费用，采购人不再支付其他任何费用。</w:t>
      </w:r>
    </w:p>
    <w:p w14:paraId="1ED93699" w14:textId="77777777" w:rsidR="000419E2" w:rsidRPr="00A428D1"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本合同总价款还包含乙方应当提供的伴随服务/售后服务费用。</w:t>
      </w:r>
    </w:p>
    <w:p w14:paraId="0E103D1D" w14:textId="77777777" w:rsidR="000419E2" w:rsidRPr="00A428D1"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A428D1">
        <w:rPr>
          <w:rFonts w:asciiTheme="minorEastAsia" w:eastAsiaTheme="minorEastAsia" w:hAnsiTheme="minorEastAsia" w:cs="宋体" w:hint="eastAsia"/>
          <w:b/>
          <w:color w:val="000000" w:themeColor="text1"/>
          <w:szCs w:val="21"/>
        </w:rPr>
        <w:t>第三条 组成本合同的有关文件</w:t>
      </w:r>
    </w:p>
    <w:p w14:paraId="2005377C" w14:textId="77777777" w:rsidR="000419E2" w:rsidRPr="00A428D1"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下列与本次采购活动有关的文件及有关附件是本合同不可分割的组成部分，与本合同具有同等法律效力，这些文件包括但不限于：</w:t>
      </w:r>
    </w:p>
    <w:p w14:paraId="032E617F" w14:textId="77777777" w:rsidR="000419E2" w:rsidRPr="00A428D1"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 xml:space="preserve">（1）询价通知书（编号：   ）         </w:t>
      </w:r>
      <w:r w:rsidRPr="00A428D1">
        <w:rPr>
          <w:rFonts w:asciiTheme="minorEastAsia" w:eastAsiaTheme="minorEastAsia" w:hAnsiTheme="minorEastAsia" w:cs="宋体"/>
          <w:color w:val="000000" w:themeColor="text1"/>
          <w:szCs w:val="21"/>
        </w:rPr>
        <w:t xml:space="preserve"> </w:t>
      </w:r>
      <w:r w:rsidRPr="00A428D1">
        <w:rPr>
          <w:rFonts w:asciiTheme="minorEastAsia" w:eastAsiaTheme="minorEastAsia" w:hAnsiTheme="minorEastAsia" w:cs="宋体" w:hint="eastAsia"/>
          <w:color w:val="000000" w:themeColor="text1"/>
          <w:szCs w:val="21"/>
        </w:rPr>
        <w:t xml:space="preserve"> </w:t>
      </w:r>
      <w:r w:rsidRPr="00A428D1">
        <w:rPr>
          <w:rFonts w:asciiTheme="minorEastAsia" w:eastAsiaTheme="minorEastAsia" w:hAnsiTheme="minorEastAsia" w:cs="宋体"/>
          <w:color w:val="000000" w:themeColor="text1"/>
          <w:szCs w:val="21"/>
        </w:rPr>
        <w:t xml:space="preserve">  </w:t>
      </w:r>
      <w:r w:rsidRPr="00A428D1">
        <w:rPr>
          <w:rFonts w:asciiTheme="minorEastAsia" w:eastAsiaTheme="minorEastAsia" w:hAnsiTheme="minorEastAsia" w:cs="宋体" w:hint="eastAsia"/>
          <w:color w:val="000000" w:themeColor="text1"/>
          <w:szCs w:val="21"/>
        </w:rPr>
        <w:t xml:space="preserve">（2）乙方提供的询价响应文件； </w:t>
      </w:r>
    </w:p>
    <w:p w14:paraId="255F09A0" w14:textId="77777777" w:rsidR="000419E2" w:rsidRPr="00A428D1"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s="宋体"/>
          <w:color w:val="000000" w:themeColor="text1"/>
          <w:szCs w:val="21"/>
        </w:rPr>
        <w:t>3</w:t>
      </w:r>
      <w:r w:rsidRPr="00A428D1">
        <w:rPr>
          <w:rFonts w:asciiTheme="minorEastAsia" w:eastAsiaTheme="minorEastAsia" w:hAnsiTheme="minorEastAsia" w:cs="宋体" w:hint="eastAsia"/>
          <w:color w:val="000000" w:themeColor="text1"/>
          <w:szCs w:val="21"/>
        </w:rPr>
        <w:t xml:space="preserve">）成交通知书；        </w:t>
      </w:r>
      <w:r w:rsidRPr="00A428D1">
        <w:rPr>
          <w:rFonts w:asciiTheme="minorEastAsia" w:eastAsiaTheme="minorEastAsia" w:hAnsiTheme="minorEastAsia" w:cs="宋体"/>
          <w:color w:val="000000" w:themeColor="text1"/>
          <w:szCs w:val="21"/>
        </w:rPr>
        <w:t xml:space="preserve">                </w:t>
      </w:r>
      <w:r w:rsidRPr="00A428D1">
        <w:rPr>
          <w:rFonts w:asciiTheme="minorEastAsia" w:eastAsiaTheme="minorEastAsia" w:hAnsiTheme="minorEastAsia" w:cs="宋体" w:hint="eastAsia"/>
          <w:color w:val="000000" w:themeColor="text1"/>
          <w:szCs w:val="21"/>
        </w:rPr>
        <w:t>（</w:t>
      </w:r>
      <w:r w:rsidRPr="00A428D1">
        <w:rPr>
          <w:rFonts w:asciiTheme="minorEastAsia" w:eastAsiaTheme="minorEastAsia" w:hAnsiTheme="minorEastAsia" w:cs="宋体"/>
          <w:color w:val="000000" w:themeColor="text1"/>
          <w:szCs w:val="21"/>
        </w:rPr>
        <w:t>4</w:t>
      </w:r>
      <w:r w:rsidRPr="00A428D1">
        <w:rPr>
          <w:rFonts w:asciiTheme="minorEastAsia" w:eastAsiaTheme="minorEastAsia" w:hAnsiTheme="minorEastAsia" w:cs="宋体" w:hint="eastAsia"/>
          <w:color w:val="000000" w:themeColor="text1"/>
          <w:szCs w:val="21"/>
        </w:rPr>
        <w:t>）甲乙双方商定的其他文件等。</w:t>
      </w:r>
    </w:p>
    <w:p w14:paraId="4A00F35A" w14:textId="77777777" w:rsidR="000419E2" w:rsidRPr="00A428D1"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第四条 履约保证金</w:t>
      </w:r>
    </w:p>
    <w:p w14:paraId="2184A554" w14:textId="77777777" w:rsidR="000419E2" w:rsidRPr="00A428D1" w:rsidRDefault="00D9269C"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w:t>
      </w:r>
    </w:p>
    <w:p w14:paraId="78C754FD" w14:textId="77777777" w:rsidR="000419E2" w:rsidRPr="00A428D1"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第五条 合同款结算</w:t>
      </w:r>
      <w:r w:rsidRPr="00A428D1">
        <w:rPr>
          <w:rFonts w:asciiTheme="minorEastAsia" w:eastAsiaTheme="minorEastAsia" w:hAnsiTheme="minorEastAsia"/>
          <w:b/>
          <w:color w:val="000000" w:themeColor="text1"/>
          <w:szCs w:val="21"/>
        </w:rPr>
        <w:t>及</w:t>
      </w:r>
      <w:r w:rsidRPr="00A428D1">
        <w:rPr>
          <w:rFonts w:asciiTheme="minorEastAsia" w:eastAsiaTheme="minorEastAsia" w:hAnsiTheme="minorEastAsia" w:hint="eastAsia"/>
          <w:b/>
          <w:color w:val="000000" w:themeColor="text1"/>
          <w:szCs w:val="21"/>
        </w:rPr>
        <w:t>支付</w:t>
      </w:r>
    </w:p>
    <w:p w14:paraId="12146713"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1.本合同项下所有款项均以人民币支付。</w:t>
      </w:r>
    </w:p>
    <w:p w14:paraId="33C2EC71"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2.本合同项下的采购资金由甲方自行支付，乙方向甲方开具发票。</w:t>
      </w:r>
    </w:p>
    <w:p w14:paraId="57F568CA"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3.结算</w:t>
      </w:r>
      <w:r w:rsidRPr="00A428D1">
        <w:rPr>
          <w:rFonts w:asciiTheme="minorEastAsia" w:eastAsiaTheme="minorEastAsia" w:hAnsiTheme="minorEastAsia"/>
          <w:color w:val="000000" w:themeColor="text1"/>
          <w:szCs w:val="21"/>
        </w:rPr>
        <w:t>原则：</w:t>
      </w:r>
      <w:r w:rsidR="00D9269C" w:rsidRPr="00A428D1">
        <w:rPr>
          <w:rFonts w:asciiTheme="minorEastAsia" w:eastAsiaTheme="minorEastAsia" w:hAnsiTheme="minorEastAsia" w:hint="eastAsia"/>
          <w:color w:val="000000" w:themeColor="text1"/>
          <w:szCs w:val="21"/>
        </w:rPr>
        <w:t>固定总价</w:t>
      </w:r>
      <w:r w:rsidR="001741AE" w:rsidRPr="00A428D1">
        <w:rPr>
          <w:rFonts w:asciiTheme="minorEastAsia" w:eastAsiaTheme="minorEastAsia" w:hAnsiTheme="minorEastAsia" w:hint="eastAsia"/>
          <w:color w:val="000000" w:themeColor="text1"/>
          <w:szCs w:val="21"/>
        </w:rPr>
        <w:t>。</w:t>
      </w:r>
    </w:p>
    <w:p w14:paraId="7CC200FE" w14:textId="07C2FE99"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4</w:t>
      </w:r>
      <w:r w:rsidRPr="00A428D1">
        <w:rPr>
          <w:rFonts w:asciiTheme="minorEastAsia" w:eastAsiaTheme="minorEastAsia" w:hAnsiTheme="minorEastAsia" w:hint="eastAsia"/>
          <w:color w:val="000000" w:themeColor="text1"/>
          <w:szCs w:val="21"/>
        </w:rPr>
        <w:t>.付款方式：</w:t>
      </w:r>
      <w:r w:rsidR="003D7DC7" w:rsidRPr="003D7DC7">
        <w:rPr>
          <w:rFonts w:asciiTheme="majorEastAsia" w:eastAsiaTheme="majorEastAsia" w:hAnsiTheme="majorEastAsia" w:cs="宋体" w:hint="eastAsia"/>
          <w:color w:val="000000" w:themeColor="text1"/>
        </w:rPr>
        <w:t>完成验收郑陆卫生院清洗中心整体搬迁及配套设备安装调试，且整套设备可正常使用后，合同确定一年内付款总额的80%；余款在二年内付清。</w:t>
      </w:r>
    </w:p>
    <w:p w14:paraId="39AD1AE4" w14:textId="77777777" w:rsidR="000419E2" w:rsidRPr="00A428D1"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第六条 违约责任</w:t>
      </w:r>
    </w:p>
    <w:p w14:paraId="40ED782A" w14:textId="77777777" w:rsidR="00DA5D19" w:rsidRPr="00A428D1" w:rsidRDefault="00DA5D19" w:rsidP="00DA5D19">
      <w:pPr>
        <w:spacing w:line="360" w:lineRule="exact"/>
        <w:ind w:firstLineChars="200" w:firstLine="420"/>
        <w:rPr>
          <w:color w:val="000000" w:themeColor="text1"/>
        </w:rPr>
      </w:pPr>
      <w:r w:rsidRPr="00A428D1">
        <w:rPr>
          <w:color w:val="000000" w:themeColor="text1"/>
        </w:rPr>
        <w:t>1.</w:t>
      </w:r>
      <w:r w:rsidRPr="00A428D1">
        <w:rPr>
          <w:rFonts w:hint="eastAsia"/>
          <w:color w:val="000000" w:themeColor="text1"/>
        </w:rPr>
        <w:t>如乙方不能</w:t>
      </w:r>
      <w:r w:rsidRPr="00A428D1">
        <w:rPr>
          <w:color w:val="000000" w:themeColor="text1"/>
        </w:rPr>
        <w:t>按时</w:t>
      </w:r>
      <w:r w:rsidRPr="00A428D1">
        <w:rPr>
          <w:rFonts w:hint="eastAsia"/>
          <w:color w:val="000000" w:themeColor="text1"/>
        </w:rPr>
        <w:t>交付货物完成安装调试的，每逾期</w:t>
      </w:r>
      <w:r w:rsidRPr="00A428D1">
        <w:rPr>
          <w:color w:val="000000" w:themeColor="text1"/>
        </w:rPr>
        <w:t>1</w:t>
      </w:r>
      <w:r w:rsidRPr="00A428D1">
        <w:rPr>
          <w:rFonts w:hint="eastAsia"/>
          <w:color w:val="000000" w:themeColor="text1"/>
        </w:rPr>
        <w:t>天，乙方向甲方偿付合同总额</w:t>
      </w:r>
      <w:r w:rsidRPr="00A428D1">
        <w:rPr>
          <w:color w:val="000000" w:themeColor="text1"/>
        </w:rPr>
        <w:t>5</w:t>
      </w:r>
      <w:r w:rsidRPr="00A428D1">
        <w:rPr>
          <w:rFonts w:hint="eastAsia"/>
          <w:color w:val="000000" w:themeColor="text1"/>
        </w:rPr>
        <w:t>‰的违约金</w:t>
      </w:r>
      <w:r w:rsidRPr="00A428D1">
        <w:rPr>
          <w:color w:val="000000" w:themeColor="text1"/>
        </w:rPr>
        <w:t>；</w:t>
      </w:r>
      <w:r w:rsidRPr="00A428D1">
        <w:rPr>
          <w:rFonts w:hint="eastAsia"/>
          <w:color w:val="000000" w:themeColor="text1"/>
        </w:rPr>
        <w:t>乙方</w:t>
      </w:r>
      <w:r w:rsidRPr="00A428D1">
        <w:rPr>
          <w:color w:val="000000" w:themeColor="text1"/>
        </w:rPr>
        <w:t>逾期交付货物或完成安装调试超过</w:t>
      </w:r>
      <w:r w:rsidRPr="00A428D1">
        <w:rPr>
          <w:color w:val="000000" w:themeColor="text1"/>
        </w:rPr>
        <w:t>10</w:t>
      </w:r>
      <w:r w:rsidRPr="00A428D1">
        <w:rPr>
          <w:rFonts w:hint="eastAsia"/>
          <w:color w:val="000000" w:themeColor="text1"/>
        </w:rPr>
        <w:t>天</w:t>
      </w:r>
      <w:r w:rsidRPr="00A428D1">
        <w:rPr>
          <w:color w:val="000000" w:themeColor="text1"/>
        </w:rPr>
        <w:t>（</w:t>
      </w:r>
      <w:r w:rsidRPr="00A428D1">
        <w:rPr>
          <w:rFonts w:hint="eastAsia"/>
          <w:color w:val="000000" w:themeColor="text1"/>
        </w:rPr>
        <w:t>含</w:t>
      </w:r>
      <w:r w:rsidRPr="00A428D1">
        <w:rPr>
          <w:color w:val="000000" w:themeColor="text1"/>
        </w:rPr>
        <w:t>10</w:t>
      </w:r>
      <w:r w:rsidRPr="00A428D1">
        <w:rPr>
          <w:rFonts w:hint="eastAsia"/>
          <w:color w:val="000000" w:themeColor="text1"/>
        </w:rPr>
        <w:t>天</w:t>
      </w:r>
      <w:r w:rsidRPr="00A428D1">
        <w:rPr>
          <w:color w:val="000000" w:themeColor="text1"/>
        </w:rPr>
        <w:t>），</w:t>
      </w:r>
      <w:r w:rsidRPr="00A428D1">
        <w:rPr>
          <w:rFonts w:hint="eastAsia"/>
          <w:color w:val="000000" w:themeColor="text1"/>
        </w:rPr>
        <w:t>甲方有权解除合同，</w:t>
      </w:r>
      <w:r w:rsidRPr="00A428D1">
        <w:rPr>
          <w:color w:val="000000" w:themeColor="text1"/>
        </w:rPr>
        <w:t>同时有权要求乙方按照</w:t>
      </w:r>
      <w:r w:rsidRPr="00A428D1">
        <w:rPr>
          <w:rFonts w:hint="eastAsia"/>
          <w:color w:val="000000" w:themeColor="text1"/>
        </w:rPr>
        <w:t>合同总价</w:t>
      </w:r>
      <w:r w:rsidRPr="00A428D1">
        <w:rPr>
          <w:color w:val="000000" w:themeColor="text1"/>
        </w:rPr>
        <w:t>5%</w:t>
      </w:r>
      <w:r w:rsidRPr="00A428D1">
        <w:rPr>
          <w:rFonts w:hint="eastAsia"/>
          <w:color w:val="000000" w:themeColor="text1"/>
        </w:rPr>
        <w:t>的</w:t>
      </w:r>
      <w:r w:rsidRPr="00A428D1">
        <w:rPr>
          <w:color w:val="000000" w:themeColor="text1"/>
        </w:rPr>
        <w:t>标准支付</w:t>
      </w:r>
      <w:r w:rsidRPr="00A428D1">
        <w:rPr>
          <w:rFonts w:hint="eastAsia"/>
          <w:color w:val="000000" w:themeColor="text1"/>
        </w:rPr>
        <w:t>违约金</w:t>
      </w:r>
      <w:r w:rsidRPr="00A428D1">
        <w:rPr>
          <w:color w:val="000000" w:themeColor="text1"/>
        </w:rPr>
        <w:t>，</w:t>
      </w:r>
      <w:r w:rsidRPr="00A428D1">
        <w:rPr>
          <w:rFonts w:hint="eastAsia"/>
          <w:color w:val="000000" w:themeColor="text1"/>
        </w:rPr>
        <w:t>解除合同的通知自</w:t>
      </w:r>
      <w:r w:rsidRPr="00A428D1">
        <w:rPr>
          <w:color w:val="000000" w:themeColor="text1"/>
        </w:rPr>
        <w:t>发出之日</w:t>
      </w:r>
      <w:r w:rsidRPr="00A428D1">
        <w:rPr>
          <w:rFonts w:hint="eastAsia"/>
          <w:color w:val="000000" w:themeColor="text1"/>
        </w:rPr>
        <w:t>生效。</w:t>
      </w:r>
    </w:p>
    <w:p w14:paraId="7127CD34" w14:textId="77777777" w:rsidR="00DA5D19" w:rsidRPr="00A428D1" w:rsidRDefault="00DA5D19" w:rsidP="00DA5D19">
      <w:pPr>
        <w:spacing w:line="360" w:lineRule="exact"/>
        <w:ind w:firstLineChars="200" w:firstLine="420"/>
        <w:rPr>
          <w:color w:val="000000" w:themeColor="text1"/>
        </w:rPr>
      </w:pPr>
      <w:r w:rsidRPr="00A428D1">
        <w:rPr>
          <w:color w:val="000000" w:themeColor="text1"/>
        </w:rPr>
        <w:t>2.</w:t>
      </w:r>
      <w:r w:rsidRPr="00A428D1">
        <w:rPr>
          <w:rFonts w:hint="eastAsia"/>
          <w:color w:val="000000" w:themeColor="text1"/>
        </w:rPr>
        <w:t>甲方未按合同规定的期限向乙方支付货款的，每逾期</w:t>
      </w:r>
      <w:r w:rsidRPr="00A428D1">
        <w:rPr>
          <w:color w:val="000000" w:themeColor="text1"/>
        </w:rPr>
        <w:t>1</w:t>
      </w:r>
      <w:r w:rsidRPr="00A428D1">
        <w:rPr>
          <w:rFonts w:hint="eastAsia"/>
          <w:color w:val="000000" w:themeColor="text1"/>
        </w:rPr>
        <w:t>天甲方向乙方偿付欠款总额的</w:t>
      </w:r>
      <w:r w:rsidRPr="00A428D1">
        <w:rPr>
          <w:color w:val="000000" w:themeColor="text1"/>
        </w:rPr>
        <w:t>5</w:t>
      </w:r>
      <w:r w:rsidRPr="00A428D1">
        <w:rPr>
          <w:rFonts w:hint="eastAsia"/>
          <w:color w:val="000000" w:themeColor="text1"/>
        </w:rPr>
        <w:t>‰滞纳金，但累计滞纳金总额不超过欠款总额的</w:t>
      </w:r>
      <w:r w:rsidRPr="00A428D1">
        <w:rPr>
          <w:color w:val="000000" w:themeColor="text1"/>
        </w:rPr>
        <w:t xml:space="preserve">5% </w:t>
      </w:r>
      <w:r w:rsidRPr="00A428D1">
        <w:rPr>
          <w:rFonts w:hint="eastAsia"/>
          <w:color w:val="000000" w:themeColor="text1"/>
        </w:rPr>
        <w:t>。</w:t>
      </w:r>
    </w:p>
    <w:p w14:paraId="1EF83DF3" w14:textId="77777777" w:rsidR="00DA5D19" w:rsidRPr="00A428D1" w:rsidRDefault="00DA5D19" w:rsidP="00DA5D19">
      <w:pPr>
        <w:spacing w:line="360" w:lineRule="exact"/>
        <w:ind w:firstLineChars="200" w:firstLine="420"/>
        <w:rPr>
          <w:color w:val="000000" w:themeColor="text1"/>
        </w:rPr>
      </w:pPr>
      <w:r w:rsidRPr="00A428D1">
        <w:rPr>
          <w:color w:val="000000" w:themeColor="text1"/>
        </w:rPr>
        <w:t>3.</w:t>
      </w:r>
      <w:r w:rsidRPr="00A428D1">
        <w:rPr>
          <w:rFonts w:hint="eastAsia"/>
          <w:color w:val="000000" w:themeColor="text1"/>
        </w:rPr>
        <w:t>乙方所交付的货物品种、型号、规格不符合合同规定的，甲方有权拒收</w:t>
      </w:r>
      <w:r w:rsidRPr="00A428D1">
        <w:rPr>
          <w:color w:val="000000" w:themeColor="text1"/>
        </w:rPr>
        <w:t>，</w:t>
      </w:r>
      <w:r w:rsidRPr="00A428D1">
        <w:rPr>
          <w:rFonts w:hint="eastAsia"/>
          <w:color w:val="000000" w:themeColor="text1"/>
        </w:rPr>
        <w:t>同时</w:t>
      </w:r>
      <w:r w:rsidRPr="00A428D1">
        <w:rPr>
          <w:color w:val="000000" w:themeColor="text1"/>
        </w:rPr>
        <w:t>有权解除合同，</w:t>
      </w:r>
      <w:r w:rsidRPr="00A428D1">
        <w:rPr>
          <w:rFonts w:hint="eastAsia"/>
          <w:color w:val="000000" w:themeColor="text1"/>
        </w:rPr>
        <w:t>解除合同的通知自</w:t>
      </w:r>
      <w:r w:rsidRPr="00A428D1">
        <w:rPr>
          <w:color w:val="000000" w:themeColor="text1"/>
        </w:rPr>
        <w:t>发出之日</w:t>
      </w:r>
      <w:r w:rsidRPr="00A428D1">
        <w:rPr>
          <w:rFonts w:hint="eastAsia"/>
          <w:color w:val="000000" w:themeColor="text1"/>
        </w:rPr>
        <w:t>生效</w:t>
      </w:r>
      <w:r w:rsidRPr="00A428D1">
        <w:rPr>
          <w:color w:val="000000" w:themeColor="text1"/>
        </w:rPr>
        <w:t>。</w:t>
      </w:r>
    </w:p>
    <w:p w14:paraId="346D6912" w14:textId="77777777" w:rsidR="00DA5D19" w:rsidRPr="00A428D1" w:rsidRDefault="00DA5D19" w:rsidP="00DA5D19">
      <w:pPr>
        <w:spacing w:line="360" w:lineRule="exact"/>
        <w:ind w:firstLineChars="200" w:firstLine="420"/>
        <w:rPr>
          <w:color w:val="000000" w:themeColor="text1"/>
        </w:rPr>
      </w:pPr>
      <w:r w:rsidRPr="00A428D1">
        <w:rPr>
          <w:color w:val="000000" w:themeColor="text1"/>
        </w:rPr>
        <w:t>4.</w:t>
      </w:r>
      <w:r w:rsidRPr="00A428D1">
        <w:rPr>
          <w:rFonts w:hint="eastAsia"/>
          <w:color w:val="000000" w:themeColor="text1"/>
        </w:rPr>
        <w:t>在乙方承诺的或国家规定的质量保证期内（取两者中最长的期限），如经乙方两次维修或更换，货物仍不能达到合同约定的质量标准、运行效果的，甲方有权</w:t>
      </w:r>
      <w:r w:rsidRPr="00A428D1">
        <w:rPr>
          <w:color w:val="000000" w:themeColor="text1"/>
        </w:rPr>
        <w:t>要求</w:t>
      </w:r>
      <w:r w:rsidRPr="00A428D1">
        <w:rPr>
          <w:rFonts w:hint="eastAsia"/>
          <w:color w:val="000000" w:themeColor="text1"/>
        </w:rPr>
        <w:t>退货，乙方应退回全部货款，</w:t>
      </w:r>
      <w:r w:rsidRPr="00A428D1">
        <w:rPr>
          <w:color w:val="000000" w:themeColor="text1"/>
        </w:rPr>
        <w:t>同时甲方有权</w:t>
      </w:r>
      <w:r w:rsidRPr="00A428D1">
        <w:rPr>
          <w:rFonts w:hint="eastAsia"/>
          <w:color w:val="000000" w:themeColor="text1"/>
        </w:rPr>
        <w:t>向</w:t>
      </w:r>
      <w:r w:rsidRPr="00A428D1">
        <w:rPr>
          <w:color w:val="000000" w:themeColor="text1"/>
        </w:rPr>
        <w:t>乙方主张违约金</w:t>
      </w:r>
      <w:r w:rsidRPr="00A428D1">
        <w:rPr>
          <w:rFonts w:hint="eastAsia"/>
          <w:color w:val="000000" w:themeColor="text1"/>
        </w:rPr>
        <w:t>，</w:t>
      </w:r>
      <w:r w:rsidRPr="00A428D1">
        <w:rPr>
          <w:color w:val="000000" w:themeColor="text1"/>
        </w:rPr>
        <w:t>若仍不足以弥补甲方损失，</w:t>
      </w:r>
      <w:r w:rsidRPr="00A428D1">
        <w:rPr>
          <w:rFonts w:hint="eastAsia"/>
          <w:color w:val="000000" w:themeColor="text1"/>
        </w:rPr>
        <w:t>则乙方还须赔偿甲方因此遭受的</w:t>
      </w:r>
      <w:r w:rsidRPr="00A428D1">
        <w:rPr>
          <w:color w:val="000000" w:themeColor="text1"/>
        </w:rPr>
        <w:t>所有</w:t>
      </w:r>
      <w:r w:rsidRPr="00A428D1">
        <w:rPr>
          <w:rFonts w:hint="eastAsia"/>
          <w:color w:val="000000" w:themeColor="text1"/>
        </w:rPr>
        <w:t>损失。</w:t>
      </w:r>
    </w:p>
    <w:p w14:paraId="6464B08D" w14:textId="77777777" w:rsidR="00DA5D19" w:rsidRPr="00A428D1" w:rsidRDefault="00DA5D19" w:rsidP="00DA5D19">
      <w:pPr>
        <w:spacing w:line="360" w:lineRule="exact"/>
        <w:ind w:firstLineChars="200" w:firstLine="420"/>
        <w:rPr>
          <w:color w:val="000000" w:themeColor="text1"/>
        </w:rPr>
      </w:pPr>
      <w:r w:rsidRPr="00A428D1">
        <w:rPr>
          <w:color w:val="000000" w:themeColor="text1"/>
        </w:rPr>
        <w:t>5.</w:t>
      </w:r>
      <w:r w:rsidRPr="00A428D1">
        <w:rPr>
          <w:rFonts w:hint="eastAsia"/>
          <w:color w:val="000000" w:themeColor="text1"/>
        </w:rPr>
        <w:t>乙方未按本合同的规定和“服务承诺”提供伴随服务</w:t>
      </w:r>
      <w:r w:rsidRPr="00A428D1">
        <w:rPr>
          <w:color w:val="000000" w:themeColor="text1"/>
        </w:rPr>
        <w:t>/</w:t>
      </w:r>
      <w:r w:rsidRPr="00A428D1">
        <w:rPr>
          <w:rFonts w:hint="eastAsia"/>
          <w:color w:val="000000" w:themeColor="text1"/>
        </w:rPr>
        <w:t>售后服务的，</w:t>
      </w:r>
      <w:r w:rsidRPr="00A428D1">
        <w:rPr>
          <w:color w:val="000000" w:themeColor="text1"/>
        </w:rPr>
        <w:t>甲方有权提前解除本合同，</w:t>
      </w:r>
      <w:r w:rsidRPr="00A428D1">
        <w:rPr>
          <w:rFonts w:hint="eastAsia"/>
          <w:color w:val="000000" w:themeColor="text1"/>
        </w:rPr>
        <w:t>同时</w:t>
      </w:r>
      <w:r w:rsidRPr="00A428D1">
        <w:rPr>
          <w:color w:val="000000" w:themeColor="text1"/>
        </w:rPr>
        <w:t>乙方</w:t>
      </w:r>
      <w:r w:rsidRPr="00A428D1">
        <w:rPr>
          <w:rFonts w:hint="eastAsia"/>
          <w:color w:val="000000" w:themeColor="text1"/>
        </w:rPr>
        <w:t>应按合同总价款的</w:t>
      </w:r>
      <w:r w:rsidRPr="00A428D1">
        <w:rPr>
          <w:color w:val="000000" w:themeColor="text1"/>
        </w:rPr>
        <w:t>5 %</w:t>
      </w:r>
      <w:r w:rsidRPr="00A428D1">
        <w:rPr>
          <w:rFonts w:hint="eastAsia"/>
          <w:color w:val="000000" w:themeColor="text1"/>
        </w:rPr>
        <w:t>向甲方承担违约责任。</w:t>
      </w:r>
    </w:p>
    <w:p w14:paraId="05D60956" w14:textId="77777777" w:rsidR="00DA5D19" w:rsidRPr="00A428D1" w:rsidRDefault="00D9269C" w:rsidP="00DA5D19">
      <w:pPr>
        <w:spacing w:line="360" w:lineRule="exact"/>
        <w:ind w:firstLineChars="200" w:firstLine="420"/>
        <w:rPr>
          <w:color w:val="000000" w:themeColor="text1"/>
        </w:rPr>
      </w:pPr>
      <w:r w:rsidRPr="00A428D1">
        <w:rPr>
          <w:rFonts w:hint="eastAsia"/>
          <w:color w:val="000000" w:themeColor="text1"/>
        </w:rPr>
        <w:t>6</w:t>
      </w:r>
      <w:r w:rsidR="00DA5D19" w:rsidRPr="00A428D1">
        <w:rPr>
          <w:color w:val="000000" w:themeColor="text1"/>
        </w:rPr>
        <w:t>.</w:t>
      </w:r>
      <w:r w:rsidR="00DA5D19" w:rsidRPr="00A428D1">
        <w:rPr>
          <w:rFonts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14:paraId="7F30E23C" w14:textId="77777777" w:rsidR="00DA5D19" w:rsidRPr="00A428D1" w:rsidRDefault="00D9269C" w:rsidP="00DA5D19">
      <w:pPr>
        <w:spacing w:line="360" w:lineRule="exact"/>
        <w:ind w:firstLineChars="200" w:firstLine="420"/>
        <w:rPr>
          <w:color w:val="000000" w:themeColor="text1"/>
        </w:rPr>
      </w:pPr>
      <w:r w:rsidRPr="00A428D1">
        <w:rPr>
          <w:rFonts w:hint="eastAsia"/>
          <w:color w:val="000000" w:themeColor="text1"/>
        </w:rPr>
        <w:t>7</w:t>
      </w:r>
      <w:r w:rsidR="00DA5D19" w:rsidRPr="00A428D1">
        <w:rPr>
          <w:color w:val="000000" w:themeColor="text1"/>
        </w:rPr>
        <w:t>.</w:t>
      </w:r>
      <w:r w:rsidR="00DA5D19" w:rsidRPr="00A428D1">
        <w:rPr>
          <w:rFonts w:hint="eastAsia"/>
          <w:color w:val="000000" w:themeColor="text1"/>
        </w:rPr>
        <w:t>乙方投标属虚假承诺，或经权威部门监测提供的货物不能满足</w:t>
      </w:r>
      <w:r w:rsidR="000D6F17" w:rsidRPr="00A428D1">
        <w:rPr>
          <w:rFonts w:hint="eastAsia"/>
          <w:color w:val="000000" w:themeColor="text1"/>
        </w:rPr>
        <w:t>询价通知书</w:t>
      </w:r>
      <w:r w:rsidR="00DA5D19" w:rsidRPr="00A428D1">
        <w:rPr>
          <w:rFonts w:hint="eastAsia"/>
          <w:color w:val="000000" w:themeColor="text1"/>
        </w:rPr>
        <w:t>要求，或是</w:t>
      </w:r>
      <w:r w:rsidR="00DA5D19" w:rsidRPr="00A428D1">
        <w:rPr>
          <w:rFonts w:hint="eastAsia"/>
          <w:color w:val="000000" w:themeColor="text1"/>
        </w:rPr>
        <w:lastRenderedPageBreak/>
        <w:t>由于乙方的过错造成合同无法继续履行的，乙方应向甲方支付不少于合同总价</w:t>
      </w:r>
      <w:r w:rsidR="00DA5D19" w:rsidRPr="00A428D1">
        <w:rPr>
          <w:color w:val="000000" w:themeColor="text1"/>
        </w:rPr>
        <w:t>30%</w:t>
      </w:r>
      <w:r w:rsidR="00DA5D19" w:rsidRPr="00A428D1">
        <w:rPr>
          <w:color w:val="000000" w:themeColor="text1"/>
        </w:rPr>
        <w:t>违约</w:t>
      </w:r>
      <w:r w:rsidR="00DA5D19" w:rsidRPr="00A428D1">
        <w:rPr>
          <w:rFonts w:hint="eastAsia"/>
          <w:color w:val="000000" w:themeColor="text1"/>
        </w:rPr>
        <w:t>金</w:t>
      </w:r>
      <w:r w:rsidR="00DA5D19" w:rsidRPr="00A428D1">
        <w:rPr>
          <w:color w:val="000000" w:themeColor="text1"/>
        </w:rPr>
        <w:t>，</w:t>
      </w:r>
      <w:r w:rsidR="00DA5D19" w:rsidRPr="00A428D1">
        <w:rPr>
          <w:rFonts w:hint="eastAsia"/>
          <w:color w:val="000000" w:themeColor="text1"/>
        </w:rPr>
        <w:t>若</w:t>
      </w:r>
      <w:r w:rsidR="00DA5D19" w:rsidRPr="00A428D1">
        <w:rPr>
          <w:color w:val="000000" w:themeColor="text1"/>
        </w:rPr>
        <w:t>该违约金</w:t>
      </w:r>
      <w:r w:rsidR="00DA5D19" w:rsidRPr="00A428D1">
        <w:rPr>
          <w:rFonts w:hint="eastAsia"/>
          <w:color w:val="000000" w:themeColor="text1"/>
        </w:rPr>
        <w:t>不足以</w:t>
      </w:r>
      <w:r w:rsidR="00DA5D19" w:rsidRPr="00A428D1">
        <w:rPr>
          <w:color w:val="000000" w:themeColor="text1"/>
        </w:rPr>
        <w:t>弥补甲方损失，</w:t>
      </w:r>
      <w:r w:rsidR="00DA5D19" w:rsidRPr="00A428D1">
        <w:rPr>
          <w:rFonts w:hint="eastAsia"/>
          <w:color w:val="000000" w:themeColor="text1"/>
        </w:rPr>
        <w:t>则应当</w:t>
      </w:r>
      <w:r w:rsidR="00DA5D19" w:rsidRPr="00A428D1">
        <w:rPr>
          <w:color w:val="000000" w:themeColor="text1"/>
        </w:rPr>
        <w:t>赔偿甲方所有损失</w:t>
      </w:r>
      <w:r w:rsidR="00DA5D19" w:rsidRPr="00A428D1">
        <w:rPr>
          <w:rFonts w:hint="eastAsia"/>
          <w:color w:val="000000" w:themeColor="text1"/>
        </w:rPr>
        <w:t>。</w:t>
      </w:r>
    </w:p>
    <w:p w14:paraId="11640844" w14:textId="77777777" w:rsidR="00DA5D19" w:rsidRPr="00A428D1" w:rsidRDefault="00D9269C" w:rsidP="00DA5D19">
      <w:pPr>
        <w:spacing w:line="360" w:lineRule="exact"/>
        <w:ind w:firstLineChars="200" w:firstLine="420"/>
        <w:rPr>
          <w:color w:val="000000" w:themeColor="text1"/>
        </w:rPr>
      </w:pPr>
      <w:r w:rsidRPr="00A428D1">
        <w:rPr>
          <w:rFonts w:hint="eastAsia"/>
          <w:color w:val="000000" w:themeColor="text1"/>
        </w:rPr>
        <w:t>8</w:t>
      </w:r>
      <w:r w:rsidR="00DA5D19" w:rsidRPr="00A428D1">
        <w:rPr>
          <w:color w:val="000000" w:themeColor="text1"/>
        </w:rPr>
        <w:t>.</w:t>
      </w:r>
      <w:r w:rsidR="00DA5D19" w:rsidRPr="00A428D1">
        <w:rPr>
          <w:rFonts w:hint="eastAsia"/>
          <w:color w:val="000000" w:themeColor="text1"/>
        </w:rPr>
        <w:t>其他未尽事宜，以《合同法》等有关法律法规规定为准，无相关规定的，双方协商解决。</w:t>
      </w:r>
    </w:p>
    <w:p w14:paraId="459DE4E8" w14:textId="77777777" w:rsidR="000419E2" w:rsidRPr="00A428D1"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第七条 合同的变更和终止</w:t>
      </w:r>
    </w:p>
    <w:p w14:paraId="556367B4"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1.本合同一经签订，甲乙双方不得擅自变更、中止或终止合同。</w:t>
      </w:r>
    </w:p>
    <w:p w14:paraId="618E52E8"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2.除发生法律规定的不能预见、不能避免并不能克服的客观情况外，甲乙双方不得放弃或拒绝履行合同。乙方放弃或拒绝履行合同，保证金不予退还。</w:t>
      </w:r>
    </w:p>
    <w:p w14:paraId="2C0F8B6A" w14:textId="77777777" w:rsidR="000419E2" w:rsidRPr="00A428D1"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第八条 合同的转让</w:t>
      </w:r>
    </w:p>
    <w:p w14:paraId="6B642205"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乙方不得擅自部分或全部转让其应履行的合同义务。</w:t>
      </w:r>
    </w:p>
    <w:p w14:paraId="7B7A02B6" w14:textId="77777777" w:rsidR="000419E2" w:rsidRPr="00A428D1"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第九条 不可抗力</w:t>
      </w:r>
    </w:p>
    <w:p w14:paraId="12C70BB6"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甲、乙方中任何一方，因不可抗力不能按时或完全履行合同的，应及时通知对方，并在</w:t>
      </w:r>
      <w:r w:rsidRPr="00A428D1">
        <w:rPr>
          <w:rFonts w:asciiTheme="minorEastAsia" w:eastAsiaTheme="minorEastAsia" w:hAnsiTheme="minorEastAsia" w:hint="eastAsia"/>
          <w:color w:val="000000" w:themeColor="text1"/>
          <w:szCs w:val="21"/>
          <w:u w:val="single"/>
        </w:rPr>
        <w:t xml:space="preserve">  </w:t>
      </w:r>
      <w:r w:rsidRPr="00A428D1">
        <w:rPr>
          <w:rFonts w:asciiTheme="minorEastAsia" w:eastAsiaTheme="minorEastAsia" w:hAnsiTheme="minorEastAsia"/>
          <w:color w:val="000000" w:themeColor="text1"/>
          <w:szCs w:val="21"/>
          <w:u w:val="single"/>
        </w:rPr>
        <w:t xml:space="preserve"> </w:t>
      </w:r>
      <w:r w:rsidRPr="00A428D1">
        <w:rPr>
          <w:rFonts w:asciiTheme="minorEastAsia" w:eastAsiaTheme="minorEastAsia" w:hAnsiTheme="minorEastAsia" w:hint="eastAsia"/>
          <w:color w:val="000000" w:themeColor="text1"/>
          <w:szCs w:val="21"/>
          <w:u w:val="single"/>
        </w:rPr>
        <w:t>个</w:t>
      </w:r>
      <w:r w:rsidRPr="00A428D1">
        <w:rPr>
          <w:rFonts w:asciiTheme="minorEastAsia" w:eastAsiaTheme="minorEastAsia" w:hAnsiTheme="minorEastAsia" w:hint="eastAsia"/>
          <w:color w:val="000000" w:themeColor="text1"/>
          <w:szCs w:val="21"/>
        </w:rPr>
        <w:t>工作日内提供相应证明。未履行完合同部分是否继续履行、如何履行等问题，可由双方初步协商，并向主管部门报告。确定为不可抗力原因造成的损失，免予承担责任。</w:t>
      </w:r>
    </w:p>
    <w:p w14:paraId="791907E0" w14:textId="77777777" w:rsidR="000D6F17" w:rsidRPr="00A428D1" w:rsidRDefault="000419E2" w:rsidP="000D6F17">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第十条</w:t>
      </w:r>
      <w:r w:rsidR="000D6F17" w:rsidRPr="00A428D1">
        <w:rPr>
          <w:rFonts w:asciiTheme="minorEastAsia" w:eastAsiaTheme="minorEastAsia" w:hAnsiTheme="minorEastAsia" w:hint="eastAsia"/>
          <w:b/>
          <w:color w:val="000000" w:themeColor="text1"/>
          <w:szCs w:val="21"/>
        </w:rPr>
        <w:t xml:space="preserve"> </w:t>
      </w:r>
      <w:r w:rsidR="000D6F17" w:rsidRPr="00A428D1">
        <w:rPr>
          <w:rFonts w:asciiTheme="minorEastAsia" w:eastAsiaTheme="minorEastAsia" w:hAnsiTheme="minorEastAsia"/>
          <w:b/>
          <w:color w:val="000000" w:themeColor="text1"/>
          <w:szCs w:val="21"/>
        </w:rPr>
        <w:t>质量问题或缺陷的</w:t>
      </w:r>
      <w:r w:rsidR="000D6F17" w:rsidRPr="00A428D1">
        <w:rPr>
          <w:rFonts w:asciiTheme="minorEastAsia" w:eastAsiaTheme="minorEastAsia" w:hAnsiTheme="minorEastAsia" w:hint="eastAsia"/>
          <w:b/>
          <w:color w:val="000000" w:themeColor="text1"/>
          <w:szCs w:val="21"/>
        </w:rPr>
        <w:t>索赔</w:t>
      </w:r>
    </w:p>
    <w:p w14:paraId="50501682" w14:textId="77777777" w:rsidR="000D6F17" w:rsidRPr="00A428D1" w:rsidRDefault="000D6F17" w:rsidP="000D6F17">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乙方</w:t>
      </w:r>
      <w:r w:rsidRPr="00A428D1">
        <w:rPr>
          <w:rFonts w:asciiTheme="minorEastAsia" w:eastAsiaTheme="minorEastAsia" w:hAnsiTheme="minorEastAsia" w:hint="eastAsia"/>
          <w:color w:val="000000" w:themeColor="text1"/>
          <w:szCs w:val="21"/>
        </w:rPr>
        <w:t>交付</w:t>
      </w:r>
      <w:r w:rsidRPr="00A428D1">
        <w:rPr>
          <w:rFonts w:asciiTheme="minorEastAsia" w:eastAsiaTheme="minorEastAsia" w:hAnsiTheme="minorEastAsia"/>
          <w:color w:val="000000" w:themeColor="text1"/>
          <w:szCs w:val="21"/>
        </w:rPr>
        <w:t>货物后，甲方发现</w:t>
      </w:r>
      <w:r w:rsidRPr="00A428D1">
        <w:rPr>
          <w:rFonts w:asciiTheme="minorEastAsia" w:eastAsiaTheme="minorEastAsia" w:hAnsiTheme="minorEastAsia" w:hint="eastAsia"/>
          <w:color w:val="000000" w:themeColor="text1"/>
          <w:szCs w:val="21"/>
        </w:rPr>
        <w:t>货物</w:t>
      </w:r>
      <w:r w:rsidRPr="00A428D1">
        <w:rPr>
          <w:rFonts w:asciiTheme="minorEastAsia" w:eastAsiaTheme="minorEastAsia" w:hAnsiTheme="minorEastAsia"/>
          <w:color w:val="000000" w:themeColor="text1"/>
          <w:szCs w:val="21"/>
        </w:rPr>
        <w:t>的</w:t>
      </w:r>
      <w:r w:rsidRPr="00A428D1">
        <w:rPr>
          <w:rFonts w:asciiTheme="minorEastAsia" w:eastAsiaTheme="minorEastAsia" w:hAnsiTheme="minorEastAsia" w:hint="eastAsia"/>
          <w:color w:val="000000" w:themeColor="text1"/>
          <w:szCs w:val="21"/>
        </w:rPr>
        <w:t>质量</w:t>
      </w:r>
      <w:r w:rsidRPr="00A428D1">
        <w:rPr>
          <w:rFonts w:asciiTheme="minorEastAsia" w:eastAsiaTheme="minorEastAsia" w:hAnsiTheme="minorEastAsia"/>
          <w:color w:val="000000" w:themeColor="text1"/>
          <w:szCs w:val="21"/>
        </w:rPr>
        <w:t>与合同内容不符或证实</w:t>
      </w:r>
      <w:r w:rsidRPr="00A428D1">
        <w:rPr>
          <w:rFonts w:asciiTheme="minorEastAsia" w:eastAsiaTheme="minorEastAsia" w:hAnsiTheme="minorEastAsia" w:hint="eastAsia"/>
          <w:color w:val="000000" w:themeColor="text1"/>
          <w:szCs w:val="21"/>
        </w:rPr>
        <w:t>货物存在</w:t>
      </w:r>
      <w:r w:rsidRPr="00A428D1">
        <w:rPr>
          <w:rFonts w:asciiTheme="minorEastAsia" w:eastAsiaTheme="minorEastAsia" w:hAnsiTheme="minorEastAsia"/>
          <w:color w:val="000000" w:themeColor="text1"/>
          <w:szCs w:val="21"/>
        </w:rPr>
        <w:t>缺陷的</w:t>
      </w:r>
      <w:r w:rsidRPr="00A428D1">
        <w:rPr>
          <w:rFonts w:asciiTheme="minorEastAsia" w:eastAsiaTheme="minorEastAsia" w:hAnsiTheme="minorEastAsia" w:hint="eastAsia"/>
          <w:color w:val="000000" w:themeColor="text1"/>
          <w:szCs w:val="21"/>
        </w:rPr>
        <w:t>（</w:t>
      </w:r>
      <w:r w:rsidRPr="00A428D1">
        <w:rPr>
          <w:rFonts w:asciiTheme="minorEastAsia" w:eastAsiaTheme="minorEastAsia" w:hAnsiTheme="minorEastAsia"/>
          <w:color w:val="000000" w:themeColor="text1"/>
          <w:szCs w:val="21"/>
        </w:rPr>
        <w:t>包括潜在缺陷</w:t>
      </w:r>
      <w:r w:rsidRPr="00A428D1">
        <w:rPr>
          <w:rFonts w:asciiTheme="minorEastAsia" w:eastAsiaTheme="minorEastAsia" w:hAnsiTheme="minorEastAsia" w:hint="eastAsia"/>
          <w:color w:val="000000" w:themeColor="text1"/>
          <w:szCs w:val="21"/>
        </w:rPr>
        <w:t>）</w:t>
      </w:r>
      <w:r w:rsidRPr="00A428D1">
        <w:rPr>
          <w:rFonts w:asciiTheme="minorEastAsia" w:eastAsiaTheme="minorEastAsia" w:hAnsiTheme="minorEastAsia"/>
          <w:color w:val="000000" w:themeColor="text1"/>
          <w:szCs w:val="21"/>
        </w:rPr>
        <w:t>，乙方应在收到甲方索赔通知后3</w:t>
      </w:r>
      <w:r w:rsidRPr="00A428D1">
        <w:rPr>
          <w:rFonts w:asciiTheme="minorEastAsia" w:eastAsiaTheme="minorEastAsia" w:hAnsiTheme="minorEastAsia" w:hint="eastAsia"/>
          <w:color w:val="000000" w:themeColor="text1"/>
          <w:szCs w:val="21"/>
        </w:rPr>
        <w:t>日</w:t>
      </w:r>
      <w:r w:rsidRPr="00A428D1">
        <w:rPr>
          <w:rFonts w:asciiTheme="minorEastAsia" w:eastAsiaTheme="minorEastAsia" w:hAnsiTheme="minorEastAsia"/>
          <w:color w:val="000000" w:themeColor="text1"/>
          <w:szCs w:val="21"/>
        </w:rPr>
        <w:t>内到甲方</w:t>
      </w:r>
      <w:r w:rsidRPr="00A428D1">
        <w:rPr>
          <w:rFonts w:asciiTheme="minorEastAsia" w:eastAsiaTheme="minorEastAsia" w:hAnsiTheme="minorEastAsia" w:hint="eastAsia"/>
          <w:color w:val="000000" w:themeColor="text1"/>
          <w:szCs w:val="21"/>
        </w:rPr>
        <w:t>处</w:t>
      </w:r>
      <w:r w:rsidRPr="00A428D1">
        <w:rPr>
          <w:rFonts w:asciiTheme="minorEastAsia" w:eastAsiaTheme="minorEastAsia" w:hAnsiTheme="minorEastAsia"/>
          <w:color w:val="000000" w:themeColor="text1"/>
          <w:szCs w:val="21"/>
        </w:rPr>
        <w:t>，</w:t>
      </w:r>
      <w:r w:rsidRPr="00A428D1">
        <w:rPr>
          <w:rFonts w:asciiTheme="minorEastAsia" w:eastAsiaTheme="minorEastAsia" w:hAnsiTheme="minorEastAsia" w:hint="eastAsia"/>
          <w:color w:val="000000" w:themeColor="text1"/>
          <w:szCs w:val="21"/>
        </w:rPr>
        <w:t>商量</w:t>
      </w:r>
      <w:r w:rsidRPr="00A428D1">
        <w:rPr>
          <w:rFonts w:asciiTheme="minorEastAsia" w:eastAsiaTheme="minorEastAsia" w:hAnsiTheme="minorEastAsia"/>
          <w:color w:val="000000" w:themeColor="text1"/>
          <w:szCs w:val="21"/>
        </w:rPr>
        <w:t>解决货物</w:t>
      </w:r>
      <w:r w:rsidRPr="00A428D1">
        <w:rPr>
          <w:rFonts w:asciiTheme="minorEastAsia" w:eastAsiaTheme="minorEastAsia" w:hAnsiTheme="minorEastAsia" w:hint="eastAsia"/>
          <w:color w:val="000000" w:themeColor="text1"/>
          <w:szCs w:val="21"/>
        </w:rPr>
        <w:t>质量</w:t>
      </w:r>
      <w:r w:rsidRPr="00A428D1">
        <w:rPr>
          <w:rFonts w:asciiTheme="minorEastAsia" w:eastAsiaTheme="minorEastAsia" w:hAnsiTheme="minorEastAsia"/>
          <w:color w:val="000000" w:themeColor="text1"/>
          <w:szCs w:val="21"/>
        </w:rPr>
        <w:t>或缺陷问题。若乙方未</w:t>
      </w:r>
      <w:r w:rsidRPr="00A428D1">
        <w:rPr>
          <w:rFonts w:asciiTheme="minorEastAsia" w:eastAsiaTheme="minorEastAsia" w:hAnsiTheme="minorEastAsia" w:hint="eastAsia"/>
          <w:color w:val="000000" w:themeColor="text1"/>
          <w:szCs w:val="21"/>
        </w:rPr>
        <w:t>在</w:t>
      </w:r>
      <w:r w:rsidRPr="00A428D1">
        <w:rPr>
          <w:rFonts w:asciiTheme="minorEastAsia" w:eastAsiaTheme="minorEastAsia" w:hAnsiTheme="minorEastAsia"/>
          <w:color w:val="000000" w:themeColor="text1"/>
          <w:szCs w:val="21"/>
        </w:rPr>
        <w:t>上述约定时间</w:t>
      </w:r>
      <w:r w:rsidRPr="00A428D1">
        <w:rPr>
          <w:rFonts w:asciiTheme="minorEastAsia" w:eastAsiaTheme="minorEastAsia" w:hAnsiTheme="minorEastAsia" w:hint="eastAsia"/>
          <w:color w:val="000000" w:themeColor="text1"/>
          <w:szCs w:val="21"/>
        </w:rPr>
        <w:t>内</w:t>
      </w:r>
      <w:r w:rsidRPr="00A428D1">
        <w:rPr>
          <w:rFonts w:asciiTheme="minorEastAsia" w:eastAsiaTheme="minorEastAsia" w:hAnsiTheme="minorEastAsia"/>
          <w:color w:val="000000" w:themeColor="text1"/>
          <w:szCs w:val="21"/>
        </w:rPr>
        <w:t>到场解决，</w:t>
      </w:r>
      <w:r w:rsidRPr="00A428D1">
        <w:rPr>
          <w:rFonts w:asciiTheme="minorEastAsia" w:eastAsiaTheme="minorEastAsia" w:hAnsiTheme="minorEastAsia" w:hint="eastAsia"/>
          <w:color w:val="000000" w:themeColor="text1"/>
          <w:szCs w:val="21"/>
        </w:rPr>
        <w:t>因此</w:t>
      </w:r>
      <w:r w:rsidRPr="00A428D1">
        <w:rPr>
          <w:rFonts w:asciiTheme="minorEastAsia" w:eastAsiaTheme="minorEastAsia" w:hAnsiTheme="minorEastAsia"/>
          <w:color w:val="000000" w:themeColor="text1"/>
          <w:szCs w:val="21"/>
        </w:rPr>
        <w:t>产生的损失以及扩大损失全部由乙方承担，</w:t>
      </w:r>
      <w:r w:rsidRPr="00A428D1">
        <w:rPr>
          <w:rFonts w:asciiTheme="minorEastAsia" w:eastAsiaTheme="minorEastAsia" w:hAnsiTheme="minorEastAsia" w:hint="eastAsia"/>
          <w:color w:val="000000" w:themeColor="text1"/>
          <w:szCs w:val="21"/>
        </w:rPr>
        <w:t>甲方</w:t>
      </w:r>
      <w:r w:rsidRPr="00A428D1">
        <w:rPr>
          <w:rFonts w:asciiTheme="minorEastAsia" w:eastAsiaTheme="minorEastAsia" w:hAnsiTheme="minorEastAsia"/>
          <w:color w:val="000000" w:themeColor="text1"/>
          <w:szCs w:val="21"/>
        </w:rPr>
        <w:t>有权选择</w:t>
      </w:r>
      <w:r w:rsidRPr="00A428D1">
        <w:rPr>
          <w:rFonts w:asciiTheme="minorEastAsia" w:eastAsiaTheme="minorEastAsia" w:hAnsiTheme="minorEastAsia" w:hint="eastAsia"/>
          <w:color w:val="000000" w:themeColor="text1"/>
          <w:szCs w:val="21"/>
        </w:rPr>
        <w:t>解除</w:t>
      </w:r>
      <w:r w:rsidRPr="00A428D1">
        <w:rPr>
          <w:rFonts w:asciiTheme="minorEastAsia" w:eastAsiaTheme="minorEastAsia" w:hAnsiTheme="minorEastAsia"/>
          <w:color w:val="000000" w:themeColor="text1"/>
          <w:szCs w:val="21"/>
        </w:rPr>
        <w:t>合同，</w:t>
      </w:r>
      <w:r w:rsidRPr="00A428D1">
        <w:rPr>
          <w:rFonts w:asciiTheme="minorEastAsia" w:eastAsiaTheme="minorEastAsia" w:hAnsiTheme="minorEastAsia" w:hint="eastAsia"/>
          <w:color w:val="000000" w:themeColor="text1"/>
          <w:szCs w:val="21"/>
        </w:rPr>
        <w:t>要求退还</w:t>
      </w:r>
      <w:r w:rsidRPr="00A428D1">
        <w:rPr>
          <w:rFonts w:asciiTheme="minorEastAsia" w:eastAsiaTheme="minorEastAsia" w:hAnsiTheme="minorEastAsia"/>
          <w:color w:val="000000" w:themeColor="text1"/>
          <w:szCs w:val="21"/>
        </w:rPr>
        <w:t>全部货物，</w:t>
      </w:r>
      <w:r w:rsidRPr="00A428D1">
        <w:rPr>
          <w:rFonts w:asciiTheme="minorEastAsia" w:eastAsiaTheme="minorEastAsia" w:hAnsiTheme="minorEastAsia" w:hint="eastAsia"/>
          <w:color w:val="000000" w:themeColor="text1"/>
          <w:szCs w:val="21"/>
        </w:rPr>
        <w:t>返还</w:t>
      </w:r>
      <w:r w:rsidRPr="00A428D1">
        <w:rPr>
          <w:rFonts w:asciiTheme="minorEastAsia" w:eastAsiaTheme="minorEastAsia" w:hAnsiTheme="minorEastAsia"/>
          <w:color w:val="000000" w:themeColor="text1"/>
          <w:szCs w:val="21"/>
        </w:rPr>
        <w:t>所有货款，</w:t>
      </w:r>
      <w:r w:rsidRPr="00A428D1">
        <w:rPr>
          <w:rFonts w:asciiTheme="minorEastAsia" w:eastAsiaTheme="minorEastAsia" w:hAnsiTheme="minorEastAsia" w:hint="eastAsia"/>
          <w:color w:val="000000" w:themeColor="text1"/>
          <w:szCs w:val="21"/>
        </w:rPr>
        <w:t>并</w:t>
      </w:r>
      <w:r w:rsidRPr="00A428D1">
        <w:rPr>
          <w:rFonts w:asciiTheme="minorEastAsia" w:eastAsiaTheme="minorEastAsia" w:hAnsiTheme="minorEastAsia"/>
          <w:color w:val="000000" w:themeColor="text1"/>
          <w:szCs w:val="21"/>
        </w:rPr>
        <w:t>有权按照合同总额5%</w:t>
      </w:r>
      <w:r w:rsidRPr="00A428D1">
        <w:rPr>
          <w:rFonts w:asciiTheme="minorEastAsia" w:eastAsiaTheme="minorEastAsia" w:hAnsiTheme="minorEastAsia" w:hint="eastAsia"/>
          <w:color w:val="000000" w:themeColor="text1"/>
          <w:szCs w:val="21"/>
        </w:rPr>
        <w:t>标准</w:t>
      </w:r>
      <w:r w:rsidRPr="00A428D1">
        <w:rPr>
          <w:rFonts w:asciiTheme="minorEastAsia" w:eastAsiaTheme="minorEastAsia" w:hAnsiTheme="minorEastAsia"/>
          <w:color w:val="000000" w:themeColor="text1"/>
          <w:szCs w:val="21"/>
        </w:rPr>
        <w:t>向乙方主张违约金；</w:t>
      </w:r>
      <w:r w:rsidRPr="00A428D1">
        <w:rPr>
          <w:rFonts w:asciiTheme="minorEastAsia" w:eastAsiaTheme="minorEastAsia" w:hAnsiTheme="minorEastAsia" w:hint="eastAsia"/>
          <w:color w:val="000000" w:themeColor="text1"/>
          <w:szCs w:val="21"/>
        </w:rPr>
        <w:t>或者</w:t>
      </w:r>
      <w:r w:rsidRPr="00A428D1">
        <w:rPr>
          <w:rFonts w:asciiTheme="minorEastAsia" w:eastAsiaTheme="minorEastAsia" w:hAnsiTheme="minorEastAsia"/>
          <w:color w:val="000000" w:themeColor="text1"/>
          <w:szCs w:val="21"/>
        </w:rPr>
        <w:t>有权安排第三方</w:t>
      </w:r>
      <w:r w:rsidRPr="00A428D1">
        <w:rPr>
          <w:rFonts w:asciiTheme="minorEastAsia" w:eastAsiaTheme="minorEastAsia" w:hAnsiTheme="minorEastAsia" w:hint="eastAsia"/>
          <w:color w:val="000000" w:themeColor="text1"/>
          <w:szCs w:val="21"/>
        </w:rPr>
        <w:t>解决</w:t>
      </w:r>
      <w:r w:rsidRPr="00A428D1">
        <w:rPr>
          <w:rFonts w:asciiTheme="minorEastAsia" w:eastAsiaTheme="minorEastAsia" w:hAnsiTheme="minorEastAsia"/>
          <w:color w:val="000000" w:themeColor="text1"/>
          <w:szCs w:val="21"/>
        </w:rPr>
        <w:t>货物质量或缺陷问题，</w:t>
      </w:r>
      <w:r w:rsidRPr="00A428D1">
        <w:rPr>
          <w:rFonts w:asciiTheme="minorEastAsia" w:eastAsiaTheme="minorEastAsia" w:hAnsiTheme="minorEastAsia" w:hint="eastAsia"/>
          <w:color w:val="000000" w:themeColor="text1"/>
          <w:szCs w:val="21"/>
        </w:rPr>
        <w:t>因此</w:t>
      </w:r>
      <w:r w:rsidRPr="00A428D1">
        <w:rPr>
          <w:rFonts w:asciiTheme="minorEastAsia" w:eastAsiaTheme="minorEastAsia" w:hAnsiTheme="minorEastAsia"/>
          <w:color w:val="000000" w:themeColor="text1"/>
          <w:szCs w:val="21"/>
        </w:rPr>
        <w:t>产生</w:t>
      </w:r>
      <w:r w:rsidRPr="00A428D1">
        <w:rPr>
          <w:rFonts w:asciiTheme="minorEastAsia" w:eastAsiaTheme="minorEastAsia" w:hAnsiTheme="minorEastAsia" w:hint="eastAsia"/>
          <w:color w:val="000000" w:themeColor="text1"/>
          <w:szCs w:val="21"/>
        </w:rPr>
        <w:t>的</w:t>
      </w:r>
      <w:r w:rsidRPr="00A428D1">
        <w:rPr>
          <w:rFonts w:asciiTheme="minorEastAsia" w:eastAsiaTheme="minorEastAsia" w:hAnsiTheme="minorEastAsia"/>
          <w:color w:val="000000" w:themeColor="text1"/>
          <w:szCs w:val="21"/>
        </w:rPr>
        <w:t>所有费用全部由乙方承担，</w:t>
      </w:r>
      <w:r w:rsidRPr="00A428D1">
        <w:rPr>
          <w:rFonts w:asciiTheme="minorEastAsia" w:eastAsiaTheme="minorEastAsia" w:hAnsiTheme="minorEastAsia" w:hint="eastAsia"/>
          <w:color w:val="000000" w:themeColor="text1"/>
          <w:szCs w:val="21"/>
        </w:rPr>
        <w:t>甲方可以</w:t>
      </w:r>
      <w:r w:rsidRPr="00A428D1">
        <w:rPr>
          <w:rFonts w:asciiTheme="minorEastAsia" w:eastAsiaTheme="minorEastAsia" w:hAnsiTheme="minorEastAsia"/>
          <w:color w:val="000000" w:themeColor="text1"/>
          <w:szCs w:val="21"/>
        </w:rPr>
        <w:t>在应付乙方的货款中直接扣除，</w:t>
      </w:r>
      <w:r w:rsidRPr="00A428D1">
        <w:rPr>
          <w:rFonts w:asciiTheme="minorEastAsia" w:eastAsiaTheme="minorEastAsia" w:hAnsiTheme="minorEastAsia" w:hint="eastAsia"/>
          <w:color w:val="000000" w:themeColor="text1"/>
          <w:szCs w:val="21"/>
        </w:rPr>
        <w:t>同时</w:t>
      </w:r>
      <w:r w:rsidRPr="00A428D1">
        <w:rPr>
          <w:rFonts w:asciiTheme="minorEastAsia" w:eastAsiaTheme="minorEastAsia" w:hAnsiTheme="minorEastAsia"/>
          <w:color w:val="000000" w:themeColor="text1"/>
          <w:szCs w:val="21"/>
        </w:rPr>
        <w:t>甲方有权按照合同总额5%</w:t>
      </w:r>
      <w:r w:rsidRPr="00A428D1">
        <w:rPr>
          <w:rFonts w:asciiTheme="minorEastAsia" w:eastAsiaTheme="minorEastAsia" w:hAnsiTheme="minorEastAsia" w:hint="eastAsia"/>
          <w:color w:val="000000" w:themeColor="text1"/>
          <w:szCs w:val="21"/>
        </w:rPr>
        <w:t>标准</w:t>
      </w:r>
      <w:r w:rsidRPr="00A428D1">
        <w:rPr>
          <w:rFonts w:asciiTheme="minorEastAsia" w:eastAsiaTheme="minorEastAsia" w:hAnsiTheme="minorEastAsia"/>
          <w:color w:val="000000" w:themeColor="text1"/>
          <w:szCs w:val="21"/>
        </w:rPr>
        <w:t>向乙方主张违约金</w:t>
      </w:r>
      <w:r w:rsidRPr="00A428D1">
        <w:rPr>
          <w:rFonts w:asciiTheme="minorEastAsia" w:eastAsiaTheme="minorEastAsia" w:hAnsiTheme="minorEastAsia" w:hint="eastAsia"/>
          <w:color w:val="000000" w:themeColor="text1"/>
          <w:szCs w:val="21"/>
        </w:rPr>
        <w:t>。</w:t>
      </w:r>
      <w:r w:rsidRPr="00A428D1">
        <w:rPr>
          <w:rFonts w:asciiTheme="minorEastAsia" w:eastAsiaTheme="minorEastAsia" w:hAnsiTheme="minorEastAsia"/>
          <w:color w:val="000000" w:themeColor="text1"/>
          <w:szCs w:val="21"/>
        </w:rPr>
        <w:t>若上述违约金不足以弥补甲方直接损失和</w:t>
      </w:r>
      <w:r w:rsidRPr="00A428D1">
        <w:rPr>
          <w:rFonts w:asciiTheme="minorEastAsia" w:eastAsiaTheme="minorEastAsia" w:hAnsiTheme="minorEastAsia" w:hint="eastAsia"/>
          <w:color w:val="000000" w:themeColor="text1"/>
          <w:szCs w:val="21"/>
        </w:rPr>
        <w:t>间接</w:t>
      </w:r>
      <w:r w:rsidRPr="00A428D1">
        <w:rPr>
          <w:rFonts w:asciiTheme="minorEastAsia" w:eastAsiaTheme="minorEastAsia" w:hAnsiTheme="minorEastAsia"/>
          <w:color w:val="000000" w:themeColor="text1"/>
          <w:szCs w:val="21"/>
        </w:rPr>
        <w:t>损失，</w:t>
      </w:r>
      <w:r w:rsidRPr="00A428D1">
        <w:rPr>
          <w:rFonts w:asciiTheme="minorEastAsia" w:eastAsiaTheme="minorEastAsia" w:hAnsiTheme="minorEastAsia" w:hint="eastAsia"/>
          <w:color w:val="000000" w:themeColor="text1"/>
          <w:szCs w:val="21"/>
        </w:rPr>
        <w:t>则</w:t>
      </w:r>
      <w:r w:rsidRPr="00A428D1">
        <w:rPr>
          <w:rFonts w:asciiTheme="minorEastAsia" w:eastAsiaTheme="minorEastAsia" w:hAnsiTheme="minorEastAsia"/>
          <w:color w:val="000000" w:themeColor="text1"/>
          <w:szCs w:val="21"/>
        </w:rPr>
        <w:t>乙方应赔偿</w:t>
      </w:r>
      <w:r w:rsidRPr="00A428D1">
        <w:rPr>
          <w:rFonts w:asciiTheme="minorEastAsia" w:eastAsiaTheme="minorEastAsia" w:hAnsiTheme="minorEastAsia" w:hint="eastAsia"/>
          <w:color w:val="000000" w:themeColor="text1"/>
          <w:szCs w:val="21"/>
        </w:rPr>
        <w:t>甲方</w:t>
      </w:r>
      <w:r w:rsidRPr="00A428D1">
        <w:rPr>
          <w:rFonts w:asciiTheme="minorEastAsia" w:eastAsiaTheme="minorEastAsia" w:hAnsiTheme="minorEastAsia"/>
          <w:color w:val="000000" w:themeColor="text1"/>
          <w:szCs w:val="21"/>
        </w:rPr>
        <w:t>所有损失。</w:t>
      </w:r>
    </w:p>
    <w:p w14:paraId="2B7C5610" w14:textId="77777777" w:rsidR="000D6F17" w:rsidRPr="00A428D1" w:rsidRDefault="000D6F17" w:rsidP="000D6F17">
      <w:pPr>
        <w:adjustRightInd w:val="0"/>
        <w:snapToGrid w:val="0"/>
        <w:spacing w:line="360" w:lineRule="exact"/>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 xml:space="preserve">    </w:t>
      </w:r>
      <w:r w:rsidRPr="00A428D1">
        <w:rPr>
          <w:rFonts w:asciiTheme="minorEastAsia" w:eastAsiaTheme="minorEastAsia" w:hAnsiTheme="minorEastAsia" w:hint="eastAsia"/>
          <w:color w:val="000000" w:themeColor="text1"/>
          <w:szCs w:val="21"/>
        </w:rPr>
        <w:t>甲方</w:t>
      </w:r>
      <w:r w:rsidRPr="00A428D1">
        <w:rPr>
          <w:rFonts w:asciiTheme="minorEastAsia" w:eastAsiaTheme="minorEastAsia" w:hAnsiTheme="minorEastAsia"/>
          <w:color w:val="000000" w:themeColor="text1"/>
          <w:szCs w:val="21"/>
        </w:rPr>
        <w:t>因主张上述权利</w:t>
      </w:r>
      <w:r w:rsidRPr="00A428D1">
        <w:rPr>
          <w:rFonts w:asciiTheme="minorEastAsia" w:eastAsiaTheme="minorEastAsia" w:hAnsiTheme="minorEastAsia" w:hint="eastAsia"/>
          <w:color w:val="000000" w:themeColor="text1"/>
          <w:szCs w:val="21"/>
        </w:rPr>
        <w:t>而</w:t>
      </w:r>
      <w:r w:rsidRPr="00A428D1">
        <w:rPr>
          <w:rFonts w:asciiTheme="minorEastAsia" w:eastAsiaTheme="minorEastAsia" w:hAnsiTheme="minorEastAsia"/>
          <w:color w:val="000000" w:themeColor="text1"/>
          <w:szCs w:val="21"/>
        </w:rPr>
        <w:t>支出的所有合理费用，</w:t>
      </w:r>
      <w:r w:rsidRPr="00A428D1">
        <w:rPr>
          <w:rFonts w:asciiTheme="minorEastAsia" w:eastAsiaTheme="minorEastAsia" w:hAnsiTheme="minorEastAsia" w:hint="eastAsia"/>
          <w:color w:val="000000" w:themeColor="text1"/>
          <w:szCs w:val="21"/>
        </w:rPr>
        <w:t>包括</w:t>
      </w:r>
      <w:r w:rsidRPr="00A428D1">
        <w:rPr>
          <w:rFonts w:asciiTheme="minorEastAsia" w:eastAsiaTheme="minorEastAsia" w:hAnsiTheme="minorEastAsia"/>
          <w:color w:val="000000" w:themeColor="text1"/>
          <w:szCs w:val="21"/>
        </w:rPr>
        <w:t>但不限于律师费、</w:t>
      </w:r>
      <w:r w:rsidRPr="00A428D1">
        <w:rPr>
          <w:rFonts w:asciiTheme="minorEastAsia" w:eastAsiaTheme="minorEastAsia" w:hAnsiTheme="minorEastAsia" w:hint="eastAsia"/>
          <w:color w:val="000000" w:themeColor="text1"/>
          <w:szCs w:val="21"/>
        </w:rPr>
        <w:t>诉讼费</w:t>
      </w:r>
      <w:r w:rsidRPr="00A428D1">
        <w:rPr>
          <w:rFonts w:asciiTheme="minorEastAsia" w:eastAsiaTheme="minorEastAsia" w:hAnsiTheme="minorEastAsia"/>
          <w:color w:val="000000" w:themeColor="text1"/>
          <w:szCs w:val="21"/>
        </w:rPr>
        <w:t>、</w:t>
      </w:r>
      <w:r w:rsidRPr="00A428D1">
        <w:rPr>
          <w:rFonts w:asciiTheme="minorEastAsia" w:eastAsiaTheme="minorEastAsia" w:hAnsiTheme="minorEastAsia" w:hint="eastAsia"/>
          <w:color w:val="000000" w:themeColor="text1"/>
          <w:szCs w:val="21"/>
        </w:rPr>
        <w:t>鉴定费</w:t>
      </w:r>
      <w:r w:rsidRPr="00A428D1">
        <w:rPr>
          <w:rFonts w:asciiTheme="minorEastAsia" w:eastAsiaTheme="minorEastAsia" w:hAnsiTheme="minorEastAsia"/>
          <w:color w:val="000000" w:themeColor="text1"/>
          <w:szCs w:val="21"/>
        </w:rPr>
        <w:t>、</w:t>
      </w:r>
      <w:r w:rsidRPr="00A428D1">
        <w:rPr>
          <w:rFonts w:asciiTheme="minorEastAsia" w:eastAsiaTheme="minorEastAsia" w:hAnsiTheme="minorEastAsia" w:hint="eastAsia"/>
          <w:color w:val="000000" w:themeColor="text1"/>
          <w:szCs w:val="21"/>
        </w:rPr>
        <w:t>差旅费</w:t>
      </w:r>
      <w:r w:rsidRPr="00A428D1">
        <w:rPr>
          <w:rFonts w:asciiTheme="minorEastAsia" w:eastAsiaTheme="minorEastAsia" w:hAnsiTheme="minorEastAsia"/>
          <w:color w:val="000000" w:themeColor="text1"/>
          <w:szCs w:val="21"/>
        </w:rPr>
        <w:t>、</w:t>
      </w:r>
      <w:r w:rsidRPr="00A428D1">
        <w:rPr>
          <w:rFonts w:asciiTheme="minorEastAsia" w:eastAsiaTheme="minorEastAsia" w:hAnsiTheme="minorEastAsia" w:hint="eastAsia"/>
          <w:color w:val="000000" w:themeColor="text1"/>
          <w:szCs w:val="21"/>
        </w:rPr>
        <w:t>保函</w:t>
      </w:r>
      <w:r w:rsidRPr="00A428D1">
        <w:rPr>
          <w:rFonts w:asciiTheme="minorEastAsia" w:eastAsiaTheme="minorEastAsia" w:hAnsiTheme="minorEastAsia"/>
          <w:color w:val="000000" w:themeColor="text1"/>
          <w:szCs w:val="21"/>
        </w:rPr>
        <w:t>费等，</w:t>
      </w:r>
      <w:r w:rsidRPr="00A428D1">
        <w:rPr>
          <w:rFonts w:asciiTheme="minorEastAsia" w:eastAsiaTheme="minorEastAsia" w:hAnsiTheme="minorEastAsia" w:hint="eastAsia"/>
          <w:color w:val="000000" w:themeColor="text1"/>
          <w:szCs w:val="21"/>
        </w:rPr>
        <w:t>均由</w:t>
      </w:r>
      <w:r w:rsidRPr="00A428D1">
        <w:rPr>
          <w:rFonts w:asciiTheme="minorEastAsia" w:eastAsiaTheme="minorEastAsia" w:hAnsiTheme="minorEastAsia"/>
          <w:color w:val="000000" w:themeColor="text1"/>
          <w:szCs w:val="21"/>
        </w:rPr>
        <w:t>乙方承担。</w:t>
      </w:r>
    </w:p>
    <w:p w14:paraId="5BFE7FAC" w14:textId="77777777" w:rsidR="000419E2" w:rsidRPr="00A428D1" w:rsidRDefault="000419E2" w:rsidP="000D6F17">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第十一条 争议的解决</w:t>
      </w:r>
    </w:p>
    <w:p w14:paraId="4D74DDD9"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1</w:t>
      </w:r>
      <w:r w:rsidRPr="00A428D1">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14:paraId="176FAB0C"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（1）向甲方所在地人民法院提起诉讼；</w:t>
      </w:r>
    </w:p>
    <w:p w14:paraId="32019D56"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（2）向甲方所在地仲裁委员会按其仲裁规则申请仲裁。</w:t>
      </w:r>
    </w:p>
    <w:p w14:paraId="02FDCC01"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如没有约定，默认采取第2种方式解决争议。</w:t>
      </w:r>
    </w:p>
    <w:p w14:paraId="5D87FB15"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color w:val="000000" w:themeColor="text1"/>
          <w:szCs w:val="21"/>
        </w:rPr>
        <w:t>2</w:t>
      </w:r>
      <w:r w:rsidRPr="00A428D1">
        <w:rPr>
          <w:rFonts w:asciiTheme="minorEastAsia" w:eastAsiaTheme="minorEastAsia" w:hAnsiTheme="minorEastAsia" w:hint="eastAsia"/>
          <w:color w:val="000000" w:themeColor="text1"/>
          <w:szCs w:val="21"/>
        </w:rPr>
        <w:t>.在法院审理和仲裁期间，除有争议部分外，本合同其他部分应继续履行。</w:t>
      </w:r>
    </w:p>
    <w:p w14:paraId="44B841BA" w14:textId="77777777" w:rsidR="000419E2" w:rsidRPr="00A428D1"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 xml:space="preserve">第十二条 诚实信用 </w:t>
      </w:r>
    </w:p>
    <w:p w14:paraId="6BBE5908"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乙方应诚实信用，严格按照询价通知书要求和投标承诺履行合同，不向甲方进行商业贿赂或者提供不正当利益。</w:t>
      </w:r>
    </w:p>
    <w:p w14:paraId="006A674B" w14:textId="77777777" w:rsidR="000419E2" w:rsidRPr="00A428D1"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428D1">
        <w:rPr>
          <w:rFonts w:asciiTheme="minorEastAsia" w:eastAsiaTheme="minorEastAsia" w:hAnsiTheme="minorEastAsia" w:hint="eastAsia"/>
          <w:b/>
          <w:color w:val="000000" w:themeColor="text1"/>
          <w:szCs w:val="21"/>
        </w:rPr>
        <w:t>第十三 合同生效及其他</w:t>
      </w:r>
    </w:p>
    <w:p w14:paraId="0D096491"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1.本合同自经甲乙双方授权代表签订并加盖公章后，自签订之日起生效。见证方仅对甲乙双方签订采购合同的事实进行见证，不代表任何承诺或保证，该合同的履行等相关情况均</w:t>
      </w:r>
      <w:r w:rsidRPr="00A428D1">
        <w:rPr>
          <w:rFonts w:asciiTheme="minorEastAsia" w:eastAsiaTheme="minorEastAsia" w:hAnsiTheme="minorEastAsia" w:hint="eastAsia"/>
          <w:color w:val="000000" w:themeColor="text1"/>
          <w:szCs w:val="21"/>
        </w:rPr>
        <w:lastRenderedPageBreak/>
        <w:t>与见证方无任何关系。</w:t>
      </w:r>
    </w:p>
    <w:p w14:paraId="3C63CA9F" w14:textId="77777777" w:rsidR="000419E2" w:rsidRPr="00A428D1"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2.本合同一式伍份，甲乙双方各执贰份，代理机构执壹份存档。</w:t>
      </w:r>
    </w:p>
    <w:p w14:paraId="5B6100BA" w14:textId="77777777" w:rsidR="000419E2" w:rsidRPr="00A428D1"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428D1">
        <w:rPr>
          <w:rFonts w:asciiTheme="minorEastAsia" w:eastAsiaTheme="minorEastAsia" w:hAnsiTheme="minorEastAsia" w:hint="eastAsia"/>
          <w:color w:val="000000" w:themeColor="text1"/>
          <w:szCs w:val="21"/>
        </w:rPr>
        <w:t>3.本合同应按照中华人民共和国的现行法律进行解释。</w:t>
      </w:r>
    </w:p>
    <w:p w14:paraId="3365C254" w14:textId="77777777" w:rsidR="000419E2" w:rsidRPr="00A428D1" w:rsidRDefault="000419E2" w:rsidP="000419E2">
      <w:pPr>
        <w:spacing w:line="360" w:lineRule="exact"/>
        <w:rPr>
          <w:rFonts w:asciiTheme="minorEastAsia" w:eastAsiaTheme="minorEastAsia" w:hAnsiTheme="minorEastAsia" w:cs="宋体"/>
          <w:color w:val="000000" w:themeColor="text1"/>
          <w:szCs w:val="21"/>
        </w:rPr>
      </w:pPr>
    </w:p>
    <w:p w14:paraId="61DCD36D" w14:textId="77777777" w:rsidR="000419E2" w:rsidRPr="00A428D1" w:rsidRDefault="000419E2" w:rsidP="000419E2">
      <w:pPr>
        <w:spacing w:line="400" w:lineRule="exact"/>
        <w:ind w:firstLine="420"/>
        <w:rPr>
          <w:rFonts w:ascii="宋体" w:hAnsi="宋体" w:cs="宋体"/>
          <w:color w:val="000000" w:themeColor="text1"/>
          <w:szCs w:val="21"/>
        </w:rPr>
      </w:pPr>
    </w:p>
    <w:p w14:paraId="6FA7DE4D" w14:textId="77777777" w:rsidR="000419E2" w:rsidRPr="00A428D1" w:rsidRDefault="000419E2" w:rsidP="000419E2">
      <w:pPr>
        <w:spacing w:line="400" w:lineRule="exact"/>
        <w:rPr>
          <w:rFonts w:ascii="宋体" w:hAnsi="宋体" w:cs="宋体"/>
          <w:color w:val="000000" w:themeColor="text1"/>
          <w:szCs w:val="21"/>
        </w:rPr>
      </w:pPr>
    </w:p>
    <w:p w14:paraId="16082AC8" w14:textId="77777777" w:rsidR="000419E2" w:rsidRPr="00A428D1" w:rsidRDefault="000419E2" w:rsidP="000419E2">
      <w:pPr>
        <w:spacing w:line="400" w:lineRule="exact"/>
        <w:jc w:val="left"/>
        <w:rPr>
          <w:rFonts w:ascii="宋体" w:hAnsi="宋体" w:cs="宋体"/>
          <w:b/>
          <w:bCs/>
          <w:color w:val="000000" w:themeColor="text1"/>
          <w:szCs w:val="21"/>
        </w:rPr>
      </w:pPr>
    </w:p>
    <w:p w14:paraId="525E0968" w14:textId="77777777" w:rsidR="000419E2" w:rsidRPr="00A428D1" w:rsidRDefault="000419E2" w:rsidP="000419E2">
      <w:pPr>
        <w:spacing w:line="400" w:lineRule="exact"/>
        <w:jc w:val="left"/>
        <w:rPr>
          <w:rFonts w:ascii="宋体" w:hAnsi="宋体" w:cs="宋体"/>
          <w:color w:val="000000" w:themeColor="text1"/>
          <w:szCs w:val="21"/>
        </w:rPr>
      </w:pPr>
      <w:r w:rsidRPr="00A428D1">
        <w:rPr>
          <w:rFonts w:ascii="宋体" w:hAnsi="宋体" w:cs="宋体" w:hint="eastAsia"/>
          <w:b/>
          <w:bCs/>
          <w:color w:val="000000" w:themeColor="text1"/>
          <w:szCs w:val="21"/>
        </w:rPr>
        <w:t>甲    方</w:t>
      </w:r>
      <w:r w:rsidRPr="00A428D1">
        <w:rPr>
          <w:rFonts w:ascii="宋体" w:hAnsi="宋体" w:cs="宋体" w:hint="eastAsia"/>
          <w:color w:val="000000" w:themeColor="text1"/>
          <w:szCs w:val="21"/>
        </w:rPr>
        <w:t xml:space="preserve">：                               </w:t>
      </w:r>
      <w:r w:rsidRPr="00A428D1">
        <w:rPr>
          <w:rFonts w:ascii="宋体" w:hAnsi="宋体" w:cs="宋体" w:hint="eastAsia"/>
          <w:b/>
          <w:bCs/>
          <w:color w:val="000000" w:themeColor="text1"/>
          <w:szCs w:val="21"/>
        </w:rPr>
        <w:t>乙    方</w:t>
      </w:r>
      <w:r w:rsidRPr="00A428D1">
        <w:rPr>
          <w:rFonts w:ascii="宋体" w:hAnsi="宋体" w:cs="宋体" w:hint="eastAsia"/>
          <w:color w:val="000000" w:themeColor="text1"/>
          <w:szCs w:val="21"/>
        </w:rPr>
        <w:t>：</w:t>
      </w:r>
    </w:p>
    <w:p w14:paraId="7C9BB0F2" w14:textId="77777777" w:rsidR="000419E2" w:rsidRPr="00A428D1" w:rsidRDefault="000419E2" w:rsidP="000419E2">
      <w:pPr>
        <w:spacing w:line="400" w:lineRule="exact"/>
        <w:rPr>
          <w:rFonts w:ascii="宋体" w:hAnsi="宋体" w:cs="宋体"/>
          <w:color w:val="000000" w:themeColor="text1"/>
          <w:szCs w:val="21"/>
          <w:u w:val="single"/>
        </w:rPr>
      </w:pPr>
      <w:r w:rsidRPr="00A428D1">
        <w:rPr>
          <w:rFonts w:ascii="宋体" w:hAnsi="宋体" w:cs="宋体" w:hint="eastAsia"/>
          <w:color w:val="000000" w:themeColor="text1"/>
          <w:szCs w:val="21"/>
        </w:rPr>
        <w:t xml:space="preserve">单位名称（章）：    </w:t>
      </w:r>
      <w:r w:rsidRPr="00A428D1">
        <w:rPr>
          <w:rFonts w:ascii="宋体" w:hAnsi="宋体" w:cs="宋体"/>
          <w:color w:val="000000" w:themeColor="text1"/>
          <w:szCs w:val="21"/>
        </w:rPr>
        <w:t xml:space="preserve">                 </w:t>
      </w:r>
      <w:r w:rsidRPr="00A428D1">
        <w:rPr>
          <w:rFonts w:ascii="宋体" w:hAnsi="宋体" w:cs="宋体" w:hint="eastAsia"/>
          <w:color w:val="000000" w:themeColor="text1"/>
          <w:szCs w:val="21"/>
        </w:rPr>
        <w:t xml:space="preserve">     单位名称（章）：</w:t>
      </w:r>
    </w:p>
    <w:p w14:paraId="7BE02FC4" w14:textId="77777777" w:rsidR="000419E2" w:rsidRPr="00A428D1" w:rsidRDefault="000419E2" w:rsidP="000419E2">
      <w:pPr>
        <w:spacing w:line="400" w:lineRule="exact"/>
        <w:rPr>
          <w:rFonts w:ascii="宋体" w:hAnsi="宋体" w:cs="宋体"/>
          <w:color w:val="000000" w:themeColor="text1"/>
          <w:szCs w:val="21"/>
          <w:u w:val="single"/>
        </w:rPr>
      </w:pPr>
      <w:r w:rsidRPr="00A428D1">
        <w:rPr>
          <w:rFonts w:ascii="宋体" w:hAnsi="宋体" w:cs="宋体" w:hint="eastAsia"/>
          <w:color w:val="000000" w:themeColor="text1"/>
          <w:szCs w:val="21"/>
        </w:rPr>
        <w:t xml:space="preserve">单位地址：         </w:t>
      </w:r>
      <w:r w:rsidRPr="00A428D1">
        <w:rPr>
          <w:rFonts w:ascii="宋体" w:hAnsi="宋体" w:cs="宋体"/>
          <w:color w:val="000000" w:themeColor="text1"/>
          <w:szCs w:val="21"/>
        </w:rPr>
        <w:t xml:space="preserve">                      </w:t>
      </w:r>
      <w:r w:rsidRPr="00A428D1">
        <w:rPr>
          <w:rFonts w:ascii="宋体" w:hAnsi="宋体" w:cs="宋体" w:hint="eastAsia"/>
          <w:color w:val="000000" w:themeColor="text1"/>
          <w:szCs w:val="21"/>
        </w:rPr>
        <w:t>单位地址：</w:t>
      </w:r>
    </w:p>
    <w:p w14:paraId="62957C25" w14:textId="77777777" w:rsidR="000419E2" w:rsidRPr="00A428D1" w:rsidRDefault="000419E2" w:rsidP="000419E2">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 xml:space="preserve">法定代表人：       委托代理人：          法定代表人：     委托代理人：                            </w:t>
      </w:r>
    </w:p>
    <w:p w14:paraId="1BC880B8" w14:textId="77777777" w:rsidR="000419E2" w:rsidRPr="00A428D1" w:rsidRDefault="000419E2" w:rsidP="000419E2">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电话：                                   电话：            传真：</w:t>
      </w:r>
    </w:p>
    <w:p w14:paraId="75FECE2F" w14:textId="77777777" w:rsidR="000419E2" w:rsidRPr="00A428D1" w:rsidRDefault="000419E2" w:rsidP="000419E2">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 xml:space="preserve">传真：                                   开户银行：        帐号：                                                                                 </w:t>
      </w:r>
    </w:p>
    <w:p w14:paraId="4B38DBE2" w14:textId="77777777" w:rsidR="000419E2" w:rsidRPr="00A428D1" w:rsidRDefault="000419E2" w:rsidP="000419E2">
      <w:pPr>
        <w:spacing w:line="400" w:lineRule="exact"/>
        <w:rPr>
          <w:rFonts w:ascii="宋体" w:hAnsi="宋体" w:cs="宋体"/>
          <w:b/>
          <w:bCs/>
          <w:color w:val="000000" w:themeColor="text1"/>
          <w:szCs w:val="21"/>
        </w:rPr>
      </w:pPr>
    </w:p>
    <w:p w14:paraId="5F583BDA" w14:textId="77777777" w:rsidR="000419E2" w:rsidRPr="00A428D1" w:rsidRDefault="000419E2" w:rsidP="000419E2">
      <w:pPr>
        <w:spacing w:line="400" w:lineRule="exact"/>
        <w:rPr>
          <w:rFonts w:ascii="宋体" w:hAnsi="宋体" w:cs="宋体"/>
          <w:color w:val="000000" w:themeColor="text1"/>
          <w:szCs w:val="21"/>
        </w:rPr>
      </w:pPr>
      <w:r w:rsidRPr="00A428D1">
        <w:rPr>
          <w:rFonts w:ascii="宋体" w:hAnsi="宋体" w:cs="宋体" w:hint="eastAsia"/>
          <w:b/>
          <w:bCs/>
          <w:color w:val="000000" w:themeColor="text1"/>
          <w:szCs w:val="21"/>
        </w:rPr>
        <w:t>见证方</w:t>
      </w:r>
      <w:r w:rsidRPr="00A428D1">
        <w:rPr>
          <w:rFonts w:ascii="宋体" w:hAnsi="宋体" w:cs="宋体" w:hint="eastAsia"/>
          <w:color w:val="000000" w:themeColor="text1"/>
          <w:szCs w:val="21"/>
        </w:rPr>
        <w:t>：</w:t>
      </w:r>
    </w:p>
    <w:p w14:paraId="56FCF05D" w14:textId="77777777" w:rsidR="000419E2" w:rsidRPr="00A428D1" w:rsidRDefault="000419E2" w:rsidP="000419E2">
      <w:pPr>
        <w:tabs>
          <w:tab w:val="left" w:pos="3780"/>
        </w:tabs>
        <w:spacing w:line="400" w:lineRule="exact"/>
        <w:rPr>
          <w:rFonts w:ascii="宋体" w:hAnsi="宋体" w:cs="宋体"/>
          <w:color w:val="000000" w:themeColor="text1"/>
          <w:szCs w:val="21"/>
        </w:rPr>
      </w:pPr>
      <w:r w:rsidRPr="00A428D1">
        <w:rPr>
          <w:rFonts w:ascii="宋体" w:hAnsi="宋体" w:cs="宋体" w:hint="eastAsia"/>
          <w:color w:val="000000" w:themeColor="text1"/>
          <w:szCs w:val="21"/>
        </w:rPr>
        <w:t>代理机构（章）：</w:t>
      </w:r>
      <w:r w:rsidRPr="00A428D1">
        <w:rPr>
          <w:rFonts w:ascii="宋体" w:hAnsi="宋体" w:cs="宋体" w:hint="eastAsia"/>
          <w:b/>
          <w:bCs/>
          <w:color w:val="000000" w:themeColor="text1"/>
          <w:szCs w:val="21"/>
          <w:u w:val="single"/>
        </w:rPr>
        <w:t>常州市城投建设工程招标有限公司</w:t>
      </w:r>
    </w:p>
    <w:p w14:paraId="409DF547" w14:textId="77777777" w:rsidR="000419E2" w:rsidRPr="00A428D1" w:rsidRDefault="000419E2" w:rsidP="000419E2">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 xml:space="preserve">                 </w:t>
      </w:r>
    </w:p>
    <w:p w14:paraId="06D7884D" w14:textId="77777777" w:rsidR="000419E2" w:rsidRPr="00A428D1" w:rsidRDefault="000419E2" w:rsidP="000419E2">
      <w:pPr>
        <w:spacing w:line="400" w:lineRule="exact"/>
        <w:rPr>
          <w:rFonts w:asciiTheme="minorEastAsia" w:eastAsiaTheme="minorEastAsia" w:hAnsiTheme="minorEastAsia" w:cstheme="minorEastAsia"/>
          <w:color w:val="000000" w:themeColor="text1"/>
          <w:szCs w:val="21"/>
        </w:rPr>
      </w:pPr>
      <w:r w:rsidRPr="00A428D1">
        <w:rPr>
          <w:rFonts w:ascii="宋体" w:hAnsi="宋体" w:cs="宋体" w:hint="eastAsia"/>
          <w:color w:val="000000" w:themeColor="text1"/>
          <w:szCs w:val="21"/>
        </w:rPr>
        <w:t>经办人：                               电  话：</w:t>
      </w:r>
    </w:p>
    <w:p w14:paraId="1594ADD8" w14:textId="77777777" w:rsidR="000419E2" w:rsidRPr="00A428D1" w:rsidRDefault="000419E2" w:rsidP="000419E2">
      <w:pPr>
        <w:jc w:val="center"/>
        <w:rPr>
          <w:rFonts w:ascii="宋体" w:hAnsi="宋体" w:cs="宋体"/>
          <w:b/>
          <w:color w:val="000000" w:themeColor="text1"/>
          <w:sz w:val="30"/>
          <w:szCs w:val="30"/>
        </w:rPr>
      </w:pPr>
    </w:p>
    <w:p w14:paraId="03DDEFF8" w14:textId="77777777" w:rsidR="001818C1" w:rsidRPr="00A428D1" w:rsidRDefault="001818C1">
      <w:pPr>
        <w:jc w:val="center"/>
        <w:rPr>
          <w:rFonts w:ascii="宋体" w:hAnsi="宋体" w:cs="宋体"/>
          <w:b/>
          <w:color w:val="000000" w:themeColor="text1"/>
          <w:sz w:val="30"/>
          <w:szCs w:val="30"/>
        </w:rPr>
      </w:pPr>
    </w:p>
    <w:p w14:paraId="744BAEEB" w14:textId="77777777" w:rsidR="001818C1" w:rsidRPr="00A428D1" w:rsidRDefault="001818C1">
      <w:pPr>
        <w:jc w:val="center"/>
        <w:rPr>
          <w:rFonts w:ascii="宋体" w:hAnsi="宋体" w:cs="宋体"/>
          <w:b/>
          <w:color w:val="000000" w:themeColor="text1"/>
          <w:sz w:val="30"/>
          <w:szCs w:val="30"/>
        </w:rPr>
      </w:pPr>
    </w:p>
    <w:p w14:paraId="1682658F" w14:textId="77777777" w:rsidR="0040561B" w:rsidRPr="00A428D1" w:rsidRDefault="00337963">
      <w:pPr>
        <w:jc w:val="left"/>
        <w:rPr>
          <w:rFonts w:asciiTheme="minorEastAsia" w:eastAsiaTheme="minorEastAsia" w:hAnsiTheme="minorEastAsia" w:cs="宋体"/>
          <w:b/>
          <w:color w:val="000000" w:themeColor="text1"/>
          <w:kern w:val="0"/>
          <w:sz w:val="28"/>
          <w:szCs w:val="28"/>
        </w:rPr>
      </w:pPr>
      <w:r w:rsidRPr="00A428D1">
        <w:rPr>
          <w:rFonts w:ascii="宋体" w:hAnsi="宋体" w:cs="宋体" w:hint="eastAsia"/>
          <w:b/>
          <w:color w:val="000000" w:themeColor="text1"/>
          <w:sz w:val="30"/>
          <w:szCs w:val="30"/>
        </w:rPr>
        <w:br w:type="page"/>
      </w:r>
      <w:r w:rsidR="00A71AE2" w:rsidRPr="00A428D1">
        <w:rPr>
          <w:rFonts w:asciiTheme="minorEastAsia" w:eastAsiaTheme="minorEastAsia" w:hAnsiTheme="minorEastAsia" w:cs="宋体" w:hint="eastAsia"/>
          <w:b/>
          <w:color w:val="000000" w:themeColor="text1"/>
          <w:kern w:val="0"/>
          <w:szCs w:val="21"/>
        </w:rPr>
        <w:lastRenderedPageBreak/>
        <w:t>附件1</w:t>
      </w:r>
      <w:r w:rsidR="00335D65" w:rsidRPr="00A428D1">
        <w:rPr>
          <w:rFonts w:asciiTheme="minorEastAsia" w:eastAsiaTheme="minorEastAsia" w:hAnsiTheme="minorEastAsia" w:cs="宋体" w:hint="eastAsia"/>
          <w:b/>
          <w:color w:val="000000" w:themeColor="text1"/>
          <w:kern w:val="0"/>
          <w:szCs w:val="21"/>
        </w:rPr>
        <w:t>：</w:t>
      </w:r>
      <w:r w:rsidR="00A71AE2" w:rsidRPr="00A428D1">
        <w:rPr>
          <w:rFonts w:asciiTheme="minorEastAsia" w:eastAsiaTheme="minorEastAsia" w:hAnsiTheme="minorEastAsia" w:cs="宋体" w:hint="eastAsia"/>
          <w:b/>
          <w:color w:val="000000" w:themeColor="text1"/>
          <w:kern w:val="0"/>
          <w:szCs w:val="21"/>
        </w:rPr>
        <w:t>响应</w:t>
      </w:r>
      <w:r w:rsidRPr="00A428D1">
        <w:rPr>
          <w:rFonts w:asciiTheme="minorEastAsia" w:eastAsiaTheme="minorEastAsia" w:hAnsiTheme="minorEastAsia" w:cs="宋体" w:hint="eastAsia"/>
          <w:b/>
          <w:color w:val="000000" w:themeColor="text1"/>
          <w:kern w:val="0"/>
          <w:szCs w:val="21"/>
        </w:rPr>
        <w:t>函</w:t>
      </w:r>
    </w:p>
    <w:p w14:paraId="237EDFEA" w14:textId="77777777" w:rsidR="001818C1" w:rsidRPr="00A428D1" w:rsidRDefault="00A71AE2">
      <w:pPr>
        <w:pStyle w:val="aa"/>
        <w:snapToGrid w:val="0"/>
        <w:spacing w:line="360" w:lineRule="auto"/>
        <w:jc w:val="center"/>
        <w:rPr>
          <w:rFonts w:asciiTheme="minorEastAsia" w:hAnsiTheme="minorEastAsia"/>
          <w:bCs/>
          <w:color w:val="000000" w:themeColor="text1"/>
          <w:sz w:val="21"/>
          <w:szCs w:val="21"/>
        </w:rPr>
      </w:pPr>
      <w:r w:rsidRPr="00A428D1">
        <w:rPr>
          <w:rFonts w:asciiTheme="minorEastAsia" w:hAnsiTheme="minorEastAsia" w:hint="eastAsia"/>
          <w:b/>
          <w:bCs/>
          <w:color w:val="000000" w:themeColor="text1"/>
          <w:sz w:val="28"/>
          <w:szCs w:val="28"/>
        </w:rPr>
        <w:t>响应</w:t>
      </w:r>
      <w:r w:rsidR="00337963" w:rsidRPr="00A428D1">
        <w:rPr>
          <w:rFonts w:asciiTheme="minorEastAsia" w:hAnsiTheme="minorEastAsia" w:hint="eastAsia"/>
          <w:b/>
          <w:bCs/>
          <w:color w:val="000000" w:themeColor="text1"/>
          <w:sz w:val="28"/>
          <w:szCs w:val="28"/>
        </w:rPr>
        <w:t>函</w:t>
      </w:r>
    </w:p>
    <w:p w14:paraId="5560D9FD" w14:textId="77777777" w:rsidR="00254B97" w:rsidRPr="00A428D1" w:rsidRDefault="00254B97" w:rsidP="00A71AE2">
      <w:pPr>
        <w:spacing w:line="360" w:lineRule="exact"/>
        <w:rPr>
          <w:rFonts w:asciiTheme="minorEastAsia" w:eastAsiaTheme="minorEastAsia" w:hAnsiTheme="minorEastAsia"/>
          <w:color w:val="000000" w:themeColor="text1"/>
        </w:rPr>
      </w:pPr>
      <w:r w:rsidRPr="00A428D1">
        <w:rPr>
          <w:rFonts w:asciiTheme="minorEastAsia" w:eastAsiaTheme="minorEastAsia" w:hAnsiTheme="minorEastAsia" w:hint="eastAsia"/>
          <w:color w:val="000000" w:themeColor="text1"/>
        </w:rPr>
        <w:t>致：</w:t>
      </w:r>
      <w:r w:rsidR="009233B6" w:rsidRPr="00A428D1">
        <w:rPr>
          <w:rFonts w:asciiTheme="minorEastAsia" w:eastAsiaTheme="minorEastAsia" w:hAnsiTheme="minorEastAsia" w:hint="eastAsia"/>
          <w:color w:val="000000" w:themeColor="text1"/>
        </w:rPr>
        <w:t>（采购人）</w:t>
      </w:r>
      <w:r w:rsidR="00A71AE2" w:rsidRPr="00A428D1">
        <w:rPr>
          <w:rFonts w:asciiTheme="minorEastAsia" w:eastAsiaTheme="minorEastAsia" w:hAnsiTheme="minorEastAsia" w:hint="eastAsia"/>
          <w:color w:val="000000" w:themeColor="text1"/>
        </w:rPr>
        <w:t>、</w:t>
      </w:r>
      <w:r w:rsidRPr="00A428D1">
        <w:rPr>
          <w:rFonts w:asciiTheme="minorEastAsia" w:eastAsiaTheme="minorEastAsia" w:hAnsiTheme="minorEastAsia" w:hint="eastAsia"/>
          <w:color w:val="000000" w:themeColor="text1"/>
        </w:rPr>
        <w:t>常州市城投建设工程招标有限公司 ：</w:t>
      </w:r>
    </w:p>
    <w:p w14:paraId="7F97B1C6" w14:textId="77777777" w:rsidR="00254B97" w:rsidRPr="00A428D1" w:rsidRDefault="001741AE" w:rsidP="004B4F00">
      <w:pPr>
        <w:spacing w:line="360" w:lineRule="exact"/>
        <w:ind w:firstLineChars="200" w:firstLine="420"/>
        <w:rPr>
          <w:rFonts w:asciiTheme="minorEastAsia" w:eastAsiaTheme="minorEastAsia" w:hAnsiTheme="minorEastAsia"/>
          <w:color w:val="000000" w:themeColor="text1"/>
        </w:rPr>
      </w:pPr>
      <w:r w:rsidRPr="00A428D1">
        <w:rPr>
          <w:rFonts w:asciiTheme="minorEastAsia" w:eastAsiaTheme="minorEastAsia" w:hAnsiTheme="minorEastAsia" w:hint="eastAsia"/>
          <w:color w:val="000000" w:themeColor="text1"/>
        </w:rPr>
        <w:t>我单位</w:t>
      </w:r>
      <w:r w:rsidR="00254B97" w:rsidRPr="00A428D1">
        <w:rPr>
          <w:rFonts w:asciiTheme="minorEastAsia" w:eastAsiaTheme="minorEastAsia" w:hAnsiTheme="minorEastAsia" w:hint="eastAsia"/>
          <w:color w:val="000000" w:themeColor="text1"/>
        </w:rPr>
        <w:t>收到贵单位“       号”</w:t>
      </w:r>
      <w:r w:rsidR="00762006" w:rsidRPr="00A428D1">
        <w:rPr>
          <w:rFonts w:asciiTheme="minorEastAsia" w:eastAsiaTheme="minorEastAsia" w:hAnsiTheme="minorEastAsia" w:hint="eastAsia"/>
          <w:color w:val="000000" w:themeColor="text1"/>
        </w:rPr>
        <w:t>询价</w:t>
      </w:r>
      <w:r w:rsidR="00762006" w:rsidRPr="00A428D1">
        <w:rPr>
          <w:rFonts w:asciiTheme="minorEastAsia" w:eastAsiaTheme="minorEastAsia" w:hAnsiTheme="minorEastAsia"/>
          <w:color w:val="000000" w:themeColor="text1"/>
        </w:rPr>
        <w:t>通知书</w:t>
      </w:r>
      <w:r w:rsidR="00254B97" w:rsidRPr="00A428D1">
        <w:rPr>
          <w:rFonts w:asciiTheme="minorEastAsia" w:eastAsiaTheme="minorEastAsia" w:hAnsiTheme="minorEastAsia" w:hint="eastAsia"/>
          <w:color w:val="000000" w:themeColor="text1"/>
        </w:rPr>
        <w:t>后，经仔细阅读和研究，</w:t>
      </w:r>
      <w:r w:rsidRPr="00A428D1">
        <w:rPr>
          <w:rFonts w:asciiTheme="minorEastAsia" w:eastAsiaTheme="minorEastAsia" w:hAnsiTheme="minorEastAsia" w:hint="eastAsia"/>
          <w:color w:val="000000" w:themeColor="text1"/>
        </w:rPr>
        <w:t>我单位</w:t>
      </w:r>
      <w:r w:rsidR="00254B97" w:rsidRPr="00A428D1">
        <w:rPr>
          <w:rFonts w:asciiTheme="minorEastAsia" w:eastAsiaTheme="minorEastAsia" w:hAnsiTheme="minorEastAsia" w:hint="eastAsia"/>
          <w:color w:val="000000" w:themeColor="text1"/>
        </w:rPr>
        <w:t>决定参加本项目的</w:t>
      </w:r>
      <w:r w:rsidR="00762006" w:rsidRPr="00A428D1">
        <w:rPr>
          <w:rFonts w:asciiTheme="minorEastAsia" w:eastAsiaTheme="minorEastAsia" w:hAnsiTheme="minorEastAsia" w:hint="eastAsia"/>
          <w:color w:val="000000" w:themeColor="text1"/>
        </w:rPr>
        <w:t>询价</w:t>
      </w:r>
      <w:r w:rsidR="00254B97" w:rsidRPr="00A428D1">
        <w:rPr>
          <w:rFonts w:asciiTheme="minorEastAsia" w:eastAsiaTheme="minorEastAsia" w:hAnsiTheme="minorEastAsia" w:hint="eastAsia"/>
          <w:color w:val="000000" w:themeColor="text1"/>
        </w:rPr>
        <w:t>活动。为此，我方郑重声明以下诸点，并负法律责任。</w:t>
      </w:r>
    </w:p>
    <w:p w14:paraId="798BE439" w14:textId="77777777" w:rsidR="000D6F17" w:rsidRPr="00A428D1"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428D1">
        <w:rPr>
          <w:rFonts w:asciiTheme="minorEastAsia" w:eastAsiaTheme="minorEastAsia" w:hAnsiTheme="minorEastAsia" w:cs="宋体" w:hint="eastAsia"/>
          <w:color w:val="000000" w:themeColor="text1"/>
          <w:sz w:val="21"/>
          <w:szCs w:val="21"/>
        </w:rPr>
        <w:t>1.我单位愿意</w:t>
      </w:r>
      <w:r w:rsidRPr="00A428D1">
        <w:rPr>
          <w:rFonts w:asciiTheme="minorEastAsia" w:eastAsiaTheme="minorEastAsia" w:hAnsiTheme="minorEastAsia" w:hint="eastAsia"/>
          <w:color w:val="000000" w:themeColor="text1"/>
          <w:sz w:val="21"/>
          <w:szCs w:val="21"/>
        </w:rPr>
        <w:t>遵守贵单位有关采购的各项规定，</w:t>
      </w:r>
      <w:r w:rsidRPr="00A428D1">
        <w:rPr>
          <w:rFonts w:asciiTheme="minorEastAsia" w:eastAsiaTheme="minorEastAsia" w:hAnsiTheme="minorEastAsia" w:cs="宋体" w:hint="eastAsia"/>
          <w:color w:val="000000" w:themeColor="text1"/>
          <w:sz w:val="21"/>
          <w:szCs w:val="21"/>
        </w:rPr>
        <w:t>提供询价通知书中要求的所有资料，并保证完全真实准确，若有虚假和违背，我单位愿意承担由此而产生的一切后果。</w:t>
      </w:r>
    </w:p>
    <w:p w14:paraId="06BF631C" w14:textId="77777777" w:rsidR="000D6F17" w:rsidRPr="00A428D1"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428D1">
        <w:rPr>
          <w:rFonts w:hint="eastAsia"/>
          <w:color w:val="000000" w:themeColor="text1"/>
          <w:sz w:val="21"/>
          <w:szCs w:val="21"/>
        </w:rPr>
        <w:t>2.</w:t>
      </w:r>
      <w:r w:rsidRPr="00A428D1">
        <w:rPr>
          <w:rFonts w:asciiTheme="minorEastAsia" w:eastAsiaTheme="minorEastAsia" w:hAnsiTheme="minorEastAsia" w:cs="宋体" w:hint="eastAsia"/>
          <w:color w:val="000000" w:themeColor="text1"/>
          <w:sz w:val="21"/>
          <w:szCs w:val="21"/>
        </w:rPr>
        <w:t>我单位</w:t>
      </w:r>
      <w:r w:rsidRPr="00A428D1">
        <w:rPr>
          <w:rFonts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14:paraId="7749DB25" w14:textId="77777777" w:rsidR="000D6F17" w:rsidRPr="00A428D1" w:rsidRDefault="000D6F17" w:rsidP="000D6F17">
      <w:pPr>
        <w:adjustRightInd w:val="0"/>
        <w:snapToGrid w:val="0"/>
        <w:spacing w:line="360" w:lineRule="exact"/>
        <w:ind w:firstLineChars="201" w:firstLine="422"/>
        <w:rPr>
          <w:rFonts w:asciiTheme="minorEastAsia" w:eastAsiaTheme="minorEastAsia" w:hAnsiTheme="minorEastAsia"/>
          <w:color w:val="000000" w:themeColor="text1"/>
          <w:szCs w:val="21"/>
        </w:rPr>
      </w:pPr>
      <w:r w:rsidRPr="00A428D1">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A428D1">
        <w:rPr>
          <w:rFonts w:hint="eastAsia"/>
          <w:color w:val="000000" w:themeColor="text1"/>
          <w:shd w:val="clear" w:color="auto" w:fill="FFFFFF"/>
        </w:rPr>
        <w:t>、</w:t>
      </w:r>
      <w:r w:rsidRPr="00A428D1">
        <w:rPr>
          <w:color w:val="000000" w:themeColor="text1"/>
          <w:shd w:val="clear" w:color="auto" w:fill="FFFFFF"/>
        </w:rPr>
        <w:t>著作</w:t>
      </w:r>
      <w:r w:rsidRPr="00A428D1">
        <w:rPr>
          <w:rFonts w:hint="eastAsia"/>
          <w:color w:val="000000" w:themeColor="text1"/>
          <w:shd w:val="clear" w:color="auto" w:fill="FFFFFF"/>
        </w:rPr>
        <w:t>权、商标权等知识产权的起诉。</w:t>
      </w:r>
      <w:r w:rsidRPr="00A428D1">
        <w:rPr>
          <w:rFonts w:asciiTheme="minorEastAsia" w:eastAsiaTheme="minorEastAsia" w:hAnsiTheme="minorEastAsia" w:hint="eastAsia"/>
          <w:color w:val="000000" w:themeColor="text1"/>
          <w:szCs w:val="21"/>
        </w:rPr>
        <w:t>一旦出现侵权、索赔或诉讼，我单位承担全部责任。</w:t>
      </w:r>
    </w:p>
    <w:p w14:paraId="67692090" w14:textId="77777777" w:rsidR="000D6F17" w:rsidRPr="00A428D1"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428D1">
        <w:rPr>
          <w:rFonts w:asciiTheme="minorEastAsia" w:eastAsiaTheme="minorEastAsia" w:hAnsiTheme="minorEastAsia" w:hint="eastAsia"/>
          <w:color w:val="000000" w:themeColor="text1"/>
          <w:sz w:val="21"/>
          <w:szCs w:val="21"/>
        </w:rPr>
        <w:t>4</w:t>
      </w:r>
      <w:r w:rsidRPr="00A428D1">
        <w:rPr>
          <w:rFonts w:asciiTheme="minorEastAsia" w:eastAsiaTheme="minorEastAsia" w:hAnsiTheme="minorEastAsia"/>
          <w:color w:val="000000" w:themeColor="text1"/>
          <w:sz w:val="21"/>
          <w:szCs w:val="21"/>
        </w:rPr>
        <w:t>.</w:t>
      </w:r>
      <w:r w:rsidRPr="00A428D1">
        <w:rPr>
          <w:rFonts w:asciiTheme="minorEastAsia" w:eastAsiaTheme="minorEastAsia" w:hAnsiTheme="minorEastAsia" w:cs="宋体" w:hint="eastAsia"/>
          <w:color w:val="000000" w:themeColor="text1"/>
          <w:sz w:val="21"/>
          <w:szCs w:val="21"/>
        </w:rPr>
        <w:t>我单位承诺该询价响应文件在询价开始后的全过程中保持有效，不作任何更改和变动。并同意按询价通知书中的规定，本询价响应文件的有效期限为投标开始后</w:t>
      </w:r>
      <w:r w:rsidRPr="00A428D1">
        <w:rPr>
          <w:rFonts w:asciiTheme="minorEastAsia" w:eastAsiaTheme="minorEastAsia" w:hAnsiTheme="minorEastAsia" w:cs="宋体"/>
          <w:color w:val="000000" w:themeColor="text1"/>
          <w:sz w:val="21"/>
          <w:szCs w:val="21"/>
          <w:u w:val="single"/>
        </w:rPr>
        <w:t>6</w:t>
      </w:r>
      <w:r w:rsidRPr="00A428D1">
        <w:rPr>
          <w:rFonts w:asciiTheme="minorEastAsia" w:eastAsiaTheme="minorEastAsia" w:hAnsiTheme="minorEastAsia" w:cs="宋体" w:hint="eastAsia"/>
          <w:color w:val="000000" w:themeColor="text1"/>
          <w:sz w:val="21"/>
          <w:szCs w:val="21"/>
          <w:u w:val="single"/>
        </w:rPr>
        <w:t>0</w:t>
      </w:r>
      <w:r w:rsidRPr="00A428D1">
        <w:rPr>
          <w:rFonts w:asciiTheme="minorEastAsia" w:eastAsiaTheme="minorEastAsia" w:hAnsiTheme="minorEastAsia" w:cs="宋体" w:hint="eastAsia"/>
          <w:color w:val="000000" w:themeColor="text1"/>
          <w:sz w:val="21"/>
          <w:szCs w:val="21"/>
        </w:rPr>
        <w:t>天。</w:t>
      </w:r>
    </w:p>
    <w:p w14:paraId="4713138C" w14:textId="77777777" w:rsidR="000D6F17" w:rsidRPr="00A428D1" w:rsidRDefault="000D6F17" w:rsidP="000D6F17">
      <w:pPr>
        <w:pStyle w:val="11"/>
        <w:spacing w:line="360" w:lineRule="exact"/>
        <w:ind w:firstLine="420"/>
        <w:jc w:val="left"/>
        <w:rPr>
          <w:rFonts w:asciiTheme="minorEastAsia" w:eastAsiaTheme="minorEastAsia" w:hAnsiTheme="minorEastAsia"/>
          <w:color w:val="000000" w:themeColor="text1"/>
          <w:sz w:val="21"/>
          <w:szCs w:val="21"/>
        </w:rPr>
      </w:pPr>
      <w:r w:rsidRPr="00A428D1">
        <w:rPr>
          <w:rFonts w:asciiTheme="minorEastAsia" w:eastAsiaTheme="minorEastAsia" w:hAnsiTheme="minorEastAsia" w:hint="eastAsia"/>
          <w:color w:val="000000" w:themeColor="text1"/>
          <w:sz w:val="21"/>
          <w:szCs w:val="21"/>
        </w:rPr>
        <w:t>5.</w:t>
      </w:r>
      <w:r w:rsidRPr="00A428D1">
        <w:rPr>
          <w:rFonts w:asciiTheme="minorEastAsia" w:eastAsiaTheme="minorEastAsia" w:hAnsiTheme="minorEastAsia" w:cs="宋体" w:hint="eastAsia"/>
          <w:color w:val="000000" w:themeColor="text1"/>
          <w:sz w:val="21"/>
          <w:szCs w:val="21"/>
        </w:rPr>
        <w:t>我单位愿意</w:t>
      </w:r>
      <w:r w:rsidRPr="00A428D1">
        <w:rPr>
          <w:rFonts w:asciiTheme="minorEastAsia" w:eastAsiaTheme="minorEastAsia" w:hAnsiTheme="minorEastAsia" w:hint="eastAsia"/>
          <w:color w:val="000000" w:themeColor="text1"/>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及维保服务和询价通知书所要求的相关服务等全部内容。</w:t>
      </w:r>
    </w:p>
    <w:p w14:paraId="41E1B687" w14:textId="77777777" w:rsidR="000D6F17" w:rsidRPr="00A428D1"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428D1">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14:paraId="0B243CA0" w14:textId="77777777" w:rsidR="000D6F17" w:rsidRPr="00A428D1"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428D1">
        <w:rPr>
          <w:rFonts w:asciiTheme="minorEastAsia" w:eastAsiaTheme="minorEastAsia" w:hAnsiTheme="minorEastAsia" w:hint="eastAsia"/>
          <w:color w:val="000000" w:themeColor="text1"/>
          <w:sz w:val="21"/>
          <w:szCs w:val="21"/>
        </w:rPr>
        <w:t>7</w:t>
      </w:r>
      <w:r w:rsidRPr="00A428D1">
        <w:rPr>
          <w:rFonts w:asciiTheme="minorEastAsia" w:eastAsiaTheme="minorEastAsia" w:hAnsiTheme="minorEastAsia"/>
          <w:color w:val="000000" w:themeColor="text1"/>
          <w:sz w:val="21"/>
          <w:szCs w:val="21"/>
        </w:rPr>
        <w:t>.</w:t>
      </w:r>
      <w:r w:rsidRPr="00A428D1">
        <w:rPr>
          <w:rFonts w:asciiTheme="minorEastAsia" w:eastAsiaTheme="minorEastAsia" w:hAnsiTheme="minorEastAsia" w:cs="宋体" w:hint="eastAsia"/>
          <w:color w:val="000000" w:themeColor="text1"/>
          <w:sz w:val="21"/>
          <w:szCs w:val="21"/>
        </w:rPr>
        <w:t>我单位愿意遵守询价通知书中所列的收费标准，按询价通知书的规定交纳询价保证金；若我单位成交，我单位愿意在签订合同前按询价通知书的规定支付成交服务费。</w:t>
      </w:r>
    </w:p>
    <w:p w14:paraId="083688F7" w14:textId="77777777" w:rsidR="000D6F17" w:rsidRPr="00A428D1"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428D1">
        <w:rPr>
          <w:rFonts w:asciiTheme="minorEastAsia" w:eastAsiaTheme="minorEastAsia" w:hAnsiTheme="minorEastAsia" w:cs="宋体" w:hint="eastAsia"/>
          <w:color w:val="000000" w:themeColor="text1"/>
          <w:sz w:val="21"/>
          <w:szCs w:val="21"/>
        </w:rPr>
        <w:t>8.如果我单位的询价响应文件被接受，</w:t>
      </w:r>
      <w:r w:rsidRPr="00A428D1">
        <w:rPr>
          <w:rFonts w:asciiTheme="minorEastAsia" w:eastAsiaTheme="minorEastAsia" w:hAnsiTheme="minorEastAsia" w:hint="eastAsia"/>
          <w:color w:val="000000" w:themeColor="text1"/>
          <w:sz w:val="21"/>
          <w:szCs w:val="21"/>
        </w:rPr>
        <w:t>愿按《中华人民共和国合同法》履行自己的全部责任，</w:t>
      </w:r>
      <w:r w:rsidRPr="00A428D1">
        <w:rPr>
          <w:rFonts w:asciiTheme="minorEastAsia" w:eastAsiaTheme="minorEastAsia" w:hAnsiTheme="minorEastAsia"/>
          <w:color w:val="000000" w:themeColor="text1"/>
          <w:sz w:val="21"/>
          <w:szCs w:val="21"/>
        </w:rPr>
        <w:t>同时</w:t>
      </w:r>
      <w:r w:rsidRPr="00A428D1">
        <w:rPr>
          <w:rFonts w:asciiTheme="minorEastAsia" w:eastAsiaTheme="minorEastAsia" w:hAnsiTheme="minorEastAsia" w:cs="宋体" w:hint="eastAsia"/>
          <w:color w:val="000000" w:themeColor="text1"/>
          <w:sz w:val="21"/>
          <w:szCs w:val="21"/>
        </w:rPr>
        <w:t>严格履行询价通知书中规定的每一项要求，按期、按质、按量履行合同的义务。</w:t>
      </w:r>
    </w:p>
    <w:p w14:paraId="2F31201B" w14:textId="77777777" w:rsidR="000D6F17" w:rsidRPr="00A428D1" w:rsidRDefault="000D6F17" w:rsidP="000D6F17">
      <w:pPr>
        <w:pStyle w:val="11"/>
        <w:spacing w:line="360" w:lineRule="exact"/>
        <w:ind w:firstLine="420"/>
        <w:rPr>
          <w:rFonts w:cs="宋体"/>
          <w:color w:val="000000" w:themeColor="text1"/>
          <w:sz w:val="21"/>
          <w:szCs w:val="21"/>
        </w:rPr>
      </w:pPr>
      <w:r w:rsidRPr="00A428D1">
        <w:rPr>
          <w:rFonts w:cs="宋体" w:hint="eastAsia"/>
          <w:color w:val="000000" w:themeColor="text1"/>
          <w:sz w:val="21"/>
          <w:szCs w:val="21"/>
        </w:rPr>
        <w:t>9.与本次询价有关的正式通讯地址为：</w:t>
      </w:r>
    </w:p>
    <w:p w14:paraId="0AA98461" w14:textId="77777777" w:rsidR="00254B97" w:rsidRPr="00A428D1" w:rsidRDefault="00254B97" w:rsidP="004B4F00">
      <w:pPr>
        <w:spacing w:line="360" w:lineRule="exact"/>
        <w:ind w:firstLineChars="200" w:firstLine="420"/>
        <w:rPr>
          <w:rFonts w:asciiTheme="minorEastAsia" w:eastAsiaTheme="minorEastAsia" w:hAnsiTheme="minorEastAsia"/>
          <w:color w:val="000000" w:themeColor="text1"/>
        </w:rPr>
      </w:pPr>
    </w:p>
    <w:p w14:paraId="2448252D" w14:textId="77777777" w:rsidR="001818C1" w:rsidRPr="00A428D1" w:rsidRDefault="00337963">
      <w:pPr>
        <w:pStyle w:val="aa"/>
        <w:snapToGrid w:val="0"/>
        <w:spacing w:line="360" w:lineRule="auto"/>
        <w:ind w:firstLine="420"/>
        <w:rPr>
          <w:rFonts w:asciiTheme="minorEastAsia" w:hAnsiTheme="minorEastAsia"/>
          <w:color w:val="000000" w:themeColor="text1"/>
          <w:sz w:val="21"/>
          <w:szCs w:val="21"/>
          <w:u w:val="single"/>
        </w:rPr>
      </w:pPr>
      <w:r w:rsidRPr="00A428D1">
        <w:rPr>
          <w:rFonts w:asciiTheme="minorEastAsia" w:hAnsiTheme="minorEastAsia" w:hint="eastAsia"/>
          <w:color w:val="000000" w:themeColor="text1"/>
          <w:sz w:val="21"/>
          <w:szCs w:val="21"/>
        </w:rPr>
        <w:t>供应商（公章）：</w:t>
      </w:r>
    </w:p>
    <w:p w14:paraId="7EC70211" w14:textId="77777777" w:rsidR="001818C1" w:rsidRPr="00A428D1" w:rsidRDefault="00337963">
      <w:pPr>
        <w:pStyle w:val="aa"/>
        <w:snapToGrid w:val="0"/>
        <w:spacing w:line="360" w:lineRule="auto"/>
        <w:ind w:firstLine="420"/>
        <w:rPr>
          <w:rFonts w:asciiTheme="minorEastAsia" w:hAnsiTheme="minorEastAsia"/>
          <w:color w:val="000000" w:themeColor="text1"/>
          <w:sz w:val="21"/>
          <w:szCs w:val="21"/>
        </w:rPr>
      </w:pPr>
      <w:r w:rsidRPr="00A428D1">
        <w:rPr>
          <w:rFonts w:asciiTheme="minorEastAsia" w:hAnsiTheme="minorEastAsia" w:hint="eastAsia"/>
          <w:color w:val="000000" w:themeColor="text1"/>
          <w:sz w:val="21"/>
          <w:szCs w:val="21"/>
        </w:rPr>
        <w:t>法定代表人或其委托代理人（签字）：</w:t>
      </w:r>
    </w:p>
    <w:p w14:paraId="33A73465" w14:textId="77777777" w:rsidR="001818C1" w:rsidRPr="00A428D1" w:rsidRDefault="00337963">
      <w:pPr>
        <w:pStyle w:val="aa"/>
        <w:snapToGrid w:val="0"/>
        <w:spacing w:line="360" w:lineRule="auto"/>
        <w:ind w:firstLine="420"/>
        <w:rPr>
          <w:rFonts w:asciiTheme="minorEastAsia" w:hAnsiTheme="minorEastAsia"/>
          <w:color w:val="000000" w:themeColor="text1"/>
          <w:sz w:val="21"/>
          <w:szCs w:val="21"/>
        </w:rPr>
      </w:pPr>
      <w:r w:rsidRPr="00A428D1">
        <w:rPr>
          <w:rFonts w:asciiTheme="minorEastAsia" w:hAnsiTheme="minorEastAsia" w:hint="eastAsia"/>
          <w:color w:val="000000" w:themeColor="text1"/>
          <w:sz w:val="21"/>
          <w:szCs w:val="21"/>
        </w:rPr>
        <w:t>地址：</w:t>
      </w:r>
    </w:p>
    <w:p w14:paraId="3091E806" w14:textId="77777777" w:rsidR="001818C1" w:rsidRPr="00A428D1" w:rsidRDefault="00337963">
      <w:pPr>
        <w:pStyle w:val="aa"/>
        <w:snapToGrid w:val="0"/>
        <w:spacing w:line="360" w:lineRule="auto"/>
        <w:ind w:firstLine="420"/>
        <w:rPr>
          <w:rFonts w:asciiTheme="minorEastAsia" w:hAnsiTheme="minorEastAsia"/>
          <w:color w:val="000000" w:themeColor="text1"/>
          <w:sz w:val="21"/>
          <w:szCs w:val="21"/>
        </w:rPr>
      </w:pPr>
      <w:r w:rsidRPr="00A428D1">
        <w:rPr>
          <w:rFonts w:asciiTheme="minorEastAsia" w:hAnsiTheme="minorEastAsia" w:hint="eastAsia"/>
          <w:color w:val="000000" w:themeColor="text1"/>
          <w:sz w:val="21"/>
          <w:szCs w:val="21"/>
        </w:rPr>
        <w:t>电话：    传真：</w:t>
      </w:r>
    </w:p>
    <w:p w14:paraId="687F0625" w14:textId="77777777" w:rsidR="001818C1" w:rsidRPr="00A428D1" w:rsidRDefault="00337963">
      <w:pPr>
        <w:pStyle w:val="aa"/>
        <w:snapToGrid w:val="0"/>
        <w:spacing w:line="360" w:lineRule="auto"/>
        <w:ind w:firstLine="420"/>
        <w:rPr>
          <w:rFonts w:asciiTheme="minorEastAsia" w:hAnsiTheme="minorEastAsia"/>
          <w:color w:val="000000" w:themeColor="text1"/>
          <w:sz w:val="21"/>
          <w:szCs w:val="21"/>
          <w:u w:val="single"/>
        </w:rPr>
      </w:pPr>
      <w:r w:rsidRPr="00A428D1">
        <w:rPr>
          <w:rFonts w:asciiTheme="minorEastAsia" w:hAnsiTheme="minorEastAsia" w:hint="eastAsia"/>
          <w:color w:val="000000" w:themeColor="text1"/>
          <w:sz w:val="21"/>
          <w:szCs w:val="21"/>
        </w:rPr>
        <w:t>邮政编码：</w:t>
      </w:r>
    </w:p>
    <w:p w14:paraId="6C1B9CB8" w14:textId="77777777" w:rsidR="001818C1" w:rsidRPr="00A428D1" w:rsidRDefault="00337963">
      <w:pPr>
        <w:pStyle w:val="aa"/>
        <w:snapToGrid w:val="0"/>
        <w:spacing w:line="360" w:lineRule="auto"/>
        <w:ind w:firstLine="420"/>
        <w:rPr>
          <w:rFonts w:asciiTheme="minorEastAsia" w:hAnsiTheme="minorEastAsia"/>
          <w:color w:val="000000" w:themeColor="text1"/>
          <w:sz w:val="21"/>
          <w:szCs w:val="21"/>
          <w:u w:val="single"/>
        </w:rPr>
      </w:pPr>
      <w:r w:rsidRPr="00A428D1">
        <w:rPr>
          <w:rFonts w:asciiTheme="minorEastAsia" w:hAnsiTheme="minorEastAsia" w:hint="eastAsia"/>
          <w:color w:val="000000" w:themeColor="text1"/>
          <w:sz w:val="21"/>
          <w:szCs w:val="21"/>
        </w:rPr>
        <w:t>开户名称：</w:t>
      </w:r>
    </w:p>
    <w:p w14:paraId="7A583288" w14:textId="77777777" w:rsidR="001818C1" w:rsidRPr="00A428D1" w:rsidRDefault="00337963">
      <w:pPr>
        <w:pStyle w:val="aa"/>
        <w:snapToGrid w:val="0"/>
        <w:spacing w:line="360" w:lineRule="auto"/>
        <w:ind w:firstLine="420"/>
        <w:rPr>
          <w:rFonts w:asciiTheme="minorEastAsia" w:hAnsiTheme="minorEastAsia"/>
          <w:color w:val="000000" w:themeColor="text1"/>
          <w:sz w:val="21"/>
          <w:szCs w:val="21"/>
          <w:u w:val="single"/>
        </w:rPr>
      </w:pPr>
      <w:r w:rsidRPr="00A428D1">
        <w:rPr>
          <w:rFonts w:asciiTheme="minorEastAsia" w:hAnsiTheme="minorEastAsia" w:hint="eastAsia"/>
          <w:color w:val="000000" w:themeColor="text1"/>
          <w:sz w:val="21"/>
          <w:szCs w:val="21"/>
        </w:rPr>
        <w:t>开户银行：</w:t>
      </w:r>
    </w:p>
    <w:p w14:paraId="249776A1" w14:textId="77777777" w:rsidR="001818C1" w:rsidRPr="00A428D1" w:rsidRDefault="00337963">
      <w:pPr>
        <w:pStyle w:val="aa"/>
        <w:snapToGrid w:val="0"/>
        <w:spacing w:line="360" w:lineRule="auto"/>
        <w:ind w:firstLine="420"/>
        <w:rPr>
          <w:rFonts w:asciiTheme="minorEastAsia" w:hAnsiTheme="minorEastAsia"/>
          <w:color w:val="000000" w:themeColor="text1"/>
          <w:sz w:val="21"/>
          <w:szCs w:val="21"/>
          <w:u w:val="single"/>
        </w:rPr>
      </w:pPr>
      <w:r w:rsidRPr="00A428D1">
        <w:rPr>
          <w:rFonts w:asciiTheme="minorEastAsia" w:hAnsiTheme="minorEastAsia" w:hint="eastAsia"/>
          <w:color w:val="000000" w:themeColor="text1"/>
          <w:sz w:val="21"/>
          <w:szCs w:val="21"/>
        </w:rPr>
        <w:t>银行账号：</w:t>
      </w:r>
    </w:p>
    <w:p w14:paraId="61AED5A1" w14:textId="77777777" w:rsidR="001818C1" w:rsidRPr="00A428D1" w:rsidRDefault="004B4F00" w:rsidP="004B4F00">
      <w:pPr>
        <w:pStyle w:val="aa"/>
        <w:snapToGrid w:val="0"/>
        <w:spacing w:line="360" w:lineRule="auto"/>
        <w:ind w:firstLine="420"/>
        <w:rPr>
          <w:rFonts w:asciiTheme="minorEastAsia" w:hAnsiTheme="minorEastAsia"/>
          <w:color w:val="000000" w:themeColor="text1"/>
          <w:sz w:val="21"/>
          <w:szCs w:val="21"/>
        </w:rPr>
      </w:pPr>
      <w:r w:rsidRPr="00A428D1">
        <w:rPr>
          <w:rFonts w:asciiTheme="minorEastAsia" w:hAnsiTheme="minorEastAsia" w:hint="eastAsia"/>
          <w:color w:val="000000" w:themeColor="text1"/>
          <w:sz w:val="21"/>
          <w:szCs w:val="21"/>
        </w:rPr>
        <w:t>日期</w:t>
      </w:r>
      <w:r w:rsidRPr="00A428D1">
        <w:rPr>
          <w:rFonts w:asciiTheme="minorEastAsia" w:hAnsiTheme="minorEastAsia"/>
          <w:color w:val="000000" w:themeColor="text1"/>
          <w:sz w:val="21"/>
          <w:szCs w:val="21"/>
        </w:rPr>
        <w:t>：</w:t>
      </w:r>
      <w:r w:rsidRPr="00A428D1">
        <w:rPr>
          <w:rFonts w:asciiTheme="minorEastAsia" w:hAnsiTheme="minorEastAsia" w:hint="eastAsia"/>
          <w:color w:val="000000" w:themeColor="text1"/>
          <w:sz w:val="21"/>
          <w:szCs w:val="21"/>
        </w:rPr>
        <w:t xml:space="preserve">     </w:t>
      </w:r>
      <w:r w:rsidR="00337963" w:rsidRPr="00A428D1">
        <w:rPr>
          <w:rFonts w:asciiTheme="minorEastAsia" w:hAnsiTheme="minorEastAsia" w:hint="eastAsia"/>
          <w:bCs/>
          <w:color w:val="000000" w:themeColor="text1"/>
          <w:sz w:val="21"/>
          <w:szCs w:val="21"/>
        </w:rPr>
        <w:t>年</w:t>
      </w:r>
      <w:r w:rsidRPr="00A428D1">
        <w:rPr>
          <w:rFonts w:asciiTheme="minorEastAsia" w:hAnsiTheme="minorEastAsia" w:hint="eastAsia"/>
          <w:bCs/>
          <w:color w:val="000000" w:themeColor="text1"/>
          <w:sz w:val="21"/>
          <w:szCs w:val="21"/>
        </w:rPr>
        <w:t xml:space="preserve">   </w:t>
      </w:r>
      <w:r w:rsidR="00337963" w:rsidRPr="00A428D1">
        <w:rPr>
          <w:rFonts w:asciiTheme="minorEastAsia" w:hAnsiTheme="minorEastAsia" w:hint="eastAsia"/>
          <w:bCs/>
          <w:color w:val="000000" w:themeColor="text1"/>
          <w:sz w:val="21"/>
          <w:szCs w:val="21"/>
        </w:rPr>
        <w:t>月</w:t>
      </w:r>
      <w:r w:rsidRPr="00A428D1">
        <w:rPr>
          <w:rFonts w:asciiTheme="minorEastAsia" w:hAnsiTheme="minorEastAsia" w:hint="eastAsia"/>
          <w:bCs/>
          <w:color w:val="000000" w:themeColor="text1"/>
          <w:sz w:val="21"/>
          <w:szCs w:val="21"/>
        </w:rPr>
        <w:t xml:space="preserve">   </w:t>
      </w:r>
      <w:r w:rsidR="00337963" w:rsidRPr="00A428D1">
        <w:rPr>
          <w:rFonts w:asciiTheme="minorEastAsia" w:hAnsiTheme="minorEastAsia" w:hint="eastAsia"/>
          <w:bCs/>
          <w:color w:val="000000" w:themeColor="text1"/>
          <w:sz w:val="21"/>
          <w:szCs w:val="21"/>
        </w:rPr>
        <w:t>日</w:t>
      </w:r>
    </w:p>
    <w:p w14:paraId="0B4664D9" w14:textId="77777777" w:rsidR="001818C1" w:rsidRPr="00A428D1" w:rsidRDefault="001818C1">
      <w:pPr>
        <w:widowControl/>
        <w:snapToGrid w:val="0"/>
        <w:spacing w:line="360" w:lineRule="auto"/>
        <w:ind w:right="-308"/>
        <w:jc w:val="left"/>
        <w:rPr>
          <w:rFonts w:ascii="宋体" w:cs="宋体"/>
          <w:color w:val="000000" w:themeColor="text1"/>
          <w:kern w:val="0"/>
          <w:szCs w:val="21"/>
        </w:rPr>
      </w:pPr>
    </w:p>
    <w:p w14:paraId="269786C4" w14:textId="77777777" w:rsidR="00335D65" w:rsidRPr="00A428D1" w:rsidRDefault="00337963" w:rsidP="00335D65">
      <w:pPr>
        <w:pStyle w:val="11"/>
        <w:spacing w:line="360" w:lineRule="exact"/>
        <w:rPr>
          <w:rFonts w:cs="宋体"/>
          <w:b/>
          <w:color w:val="000000" w:themeColor="text1"/>
          <w:sz w:val="21"/>
          <w:szCs w:val="21"/>
        </w:rPr>
      </w:pPr>
      <w:r w:rsidRPr="00A428D1">
        <w:rPr>
          <w:rFonts w:cs="Arial" w:hint="eastAsia"/>
          <w:color w:val="000000" w:themeColor="text1"/>
          <w:kern w:val="0"/>
          <w:szCs w:val="21"/>
        </w:rPr>
        <w:br w:type="page"/>
      </w:r>
      <w:r w:rsidR="00335D65" w:rsidRPr="00A428D1">
        <w:rPr>
          <w:rFonts w:cs="Arial" w:hint="eastAsia"/>
          <w:b/>
          <w:color w:val="000000" w:themeColor="text1"/>
          <w:kern w:val="0"/>
          <w:sz w:val="21"/>
          <w:szCs w:val="21"/>
        </w:rPr>
        <w:lastRenderedPageBreak/>
        <w:t>附件</w:t>
      </w:r>
      <w:r w:rsidR="00335D65" w:rsidRPr="00A428D1">
        <w:rPr>
          <w:rFonts w:cs="宋体" w:hint="eastAsia"/>
          <w:b/>
          <w:color w:val="000000" w:themeColor="text1"/>
          <w:sz w:val="21"/>
          <w:szCs w:val="21"/>
        </w:rPr>
        <w:t>2：法定代表人资格证明书</w:t>
      </w:r>
    </w:p>
    <w:p w14:paraId="1E19CDF2" w14:textId="77777777" w:rsidR="00335D65" w:rsidRPr="00A428D1" w:rsidRDefault="00335D65" w:rsidP="00335D65">
      <w:pPr>
        <w:rPr>
          <w:color w:val="000000" w:themeColor="text1"/>
        </w:rPr>
      </w:pPr>
    </w:p>
    <w:p w14:paraId="5EFE6DFE" w14:textId="77777777" w:rsidR="00335D65" w:rsidRPr="00A428D1" w:rsidRDefault="00335D65" w:rsidP="00335D65">
      <w:pPr>
        <w:spacing w:line="360" w:lineRule="auto"/>
        <w:jc w:val="center"/>
        <w:rPr>
          <w:rFonts w:ascii="宋体" w:hAnsi="宋体"/>
          <w:b/>
          <w:color w:val="000000" w:themeColor="text1"/>
          <w:sz w:val="32"/>
          <w:szCs w:val="32"/>
        </w:rPr>
      </w:pPr>
      <w:r w:rsidRPr="00A428D1">
        <w:rPr>
          <w:rFonts w:ascii="宋体" w:hAnsi="宋体" w:hint="eastAsia"/>
          <w:b/>
          <w:color w:val="000000" w:themeColor="text1"/>
          <w:sz w:val="28"/>
          <w:szCs w:val="28"/>
        </w:rPr>
        <w:t>法定代表人资格证明书</w:t>
      </w:r>
    </w:p>
    <w:p w14:paraId="61CE8223"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hint="eastAsia"/>
          <w:color w:val="000000" w:themeColor="text1"/>
          <w:szCs w:val="21"/>
        </w:rPr>
        <w:t>供应商名称</w:t>
      </w:r>
      <w:r w:rsidRPr="00A428D1">
        <w:rPr>
          <w:rFonts w:ascii="宋体" w:hAnsi="宋体"/>
          <w:color w:val="000000" w:themeColor="text1"/>
          <w:szCs w:val="21"/>
        </w:rPr>
        <w:t>:</w:t>
      </w:r>
    </w:p>
    <w:p w14:paraId="4A6362E3"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hint="eastAsia"/>
          <w:color w:val="000000" w:themeColor="text1"/>
          <w:szCs w:val="21"/>
        </w:rPr>
        <w:t>地址</w:t>
      </w:r>
      <w:r w:rsidRPr="00A428D1">
        <w:rPr>
          <w:rFonts w:ascii="宋体" w:hAnsi="宋体"/>
          <w:color w:val="000000" w:themeColor="text1"/>
          <w:szCs w:val="21"/>
        </w:rPr>
        <w:t>:</w:t>
      </w:r>
    </w:p>
    <w:p w14:paraId="61D58710"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hint="eastAsia"/>
          <w:color w:val="000000" w:themeColor="text1"/>
          <w:szCs w:val="21"/>
        </w:rPr>
        <w:t>姓名</w:t>
      </w:r>
      <w:r w:rsidRPr="00A428D1">
        <w:rPr>
          <w:rFonts w:ascii="宋体" w:hAnsi="宋体"/>
          <w:color w:val="000000" w:themeColor="text1"/>
          <w:szCs w:val="21"/>
        </w:rPr>
        <w:t>:            </w:t>
      </w:r>
      <w:r w:rsidRPr="00A428D1">
        <w:rPr>
          <w:rFonts w:ascii="宋体" w:hAnsi="宋体" w:hint="eastAsia"/>
          <w:color w:val="000000" w:themeColor="text1"/>
          <w:szCs w:val="21"/>
        </w:rPr>
        <w:t>性别</w:t>
      </w:r>
      <w:r w:rsidRPr="00A428D1">
        <w:rPr>
          <w:rFonts w:ascii="宋体" w:hAnsi="宋体"/>
          <w:color w:val="000000" w:themeColor="text1"/>
          <w:szCs w:val="21"/>
        </w:rPr>
        <w:t>:        </w:t>
      </w:r>
      <w:r w:rsidRPr="00A428D1">
        <w:rPr>
          <w:rFonts w:ascii="宋体" w:hAnsi="宋体" w:hint="eastAsia"/>
          <w:color w:val="000000" w:themeColor="text1"/>
          <w:szCs w:val="21"/>
        </w:rPr>
        <w:t>年龄</w:t>
      </w:r>
      <w:r w:rsidRPr="00A428D1">
        <w:rPr>
          <w:rFonts w:ascii="宋体" w:hAnsi="宋体"/>
          <w:color w:val="000000" w:themeColor="text1"/>
          <w:szCs w:val="21"/>
        </w:rPr>
        <w:t>:        </w:t>
      </w:r>
      <w:r w:rsidRPr="00A428D1">
        <w:rPr>
          <w:rFonts w:ascii="宋体" w:hAnsi="宋体" w:hint="eastAsia"/>
          <w:color w:val="000000" w:themeColor="text1"/>
          <w:szCs w:val="21"/>
        </w:rPr>
        <w:t>职务</w:t>
      </w:r>
      <w:r w:rsidRPr="00A428D1">
        <w:rPr>
          <w:rFonts w:ascii="宋体" w:hAnsi="宋体"/>
          <w:color w:val="000000" w:themeColor="text1"/>
          <w:szCs w:val="21"/>
        </w:rPr>
        <w:t>:</w:t>
      </w:r>
    </w:p>
    <w:p w14:paraId="57AB6088"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hint="eastAsia"/>
          <w:color w:val="000000" w:themeColor="text1"/>
          <w:szCs w:val="21"/>
        </w:rPr>
        <w:t>系</w:t>
      </w:r>
      <w:r w:rsidRPr="00A428D1">
        <w:rPr>
          <w:rFonts w:ascii="宋体" w:hAnsi="宋体"/>
          <w:color w:val="000000" w:themeColor="text1"/>
          <w:szCs w:val="21"/>
          <w:u w:val="single"/>
        </w:rPr>
        <w:t xml:space="preserve">               </w:t>
      </w:r>
      <w:r w:rsidRPr="00A428D1">
        <w:rPr>
          <w:rFonts w:ascii="宋体" w:hAnsi="宋体" w:hint="eastAsia"/>
          <w:color w:val="000000" w:themeColor="text1"/>
          <w:szCs w:val="21"/>
        </w:rPr>
        <w:t>的法定代表人。为实施</w:t>
      </w:r>
      <w:r w:rsidRPr="00A428D1">
        <w:rPr>
          <w:rFonts w:ascii="宋体" w:hAnsi="宋体"/>
          <w:color w:val="000000" w:themeColor="text1"/>
          <w:szCs w:val="21"/>
        </w:rPr>
        <w:t xml:space="preserve"> </w:t>
      </w:r>
      <w:r w:rsidRPr="00A428D1">
        <w:rPr>
          <w:rFonts w:ascii="宋体" w:hAnsi="宋体" w:hint="eastAsia"/>
          <w:color w:val="000000" w:themeColor="text1"/>
          <w:szCs w:val="21"/>
          <w:u w:val="single"/>
        </w:rPr>
        <w:t xml:space="preserve">           （  </w:t>
      </w:r>
      <w:r w:rsidRPr="00A428D1">
        <w:rPr>
          <w:rFonts w:ascii="宋体" w:hAnsi="宋体"/>
          <w:color w:val="000000" w:themeColor="text1"/>
          <w:szCs w:val="21"/>
          <w:u w:val="single"/>
        </w:rPr>
        <w:t xml:space="preserve">    </w:t>
      </w:r>
      <w:r w:rsidRPr="00A428D1">
        <w:rPr>
          <w:rFonts w:ascii="宋体" w:hAnsi="宋体" w:hint="eastAsia"/>
          <w:color w:val="000000" w:themeColor="text1"/>
          <w:szCs w:val="21"/>
          <w:u w:val="single"/>
        </w:rPr>
        <w:t>号）</w:t>
      </w:r>
      <w:r w:rsidRPr="00A428D1">
        <w:rPr>
          <w:rFonts w:ascii="宋体" w:hAnsi="宋体"/>
          <w:color w:val="000000" w:themeColor="text1"/>
          <w:szCs w:val="21"/>
          <w:u w:val="single"/>
        </w:rPr>
        <w:t> </w:t>
      </w:r>
      <w:r w:rsidRPr="00A428D1">
        <w:rPr>
          <w:rFonts w:ascii="宋体" w:hAnsi="宋体" w:hint="eastAsia"/>
          <w:color w:val="000000" w:themeColor="text1"/>
          <w:szCs w:val="21"/>
        </w:rPr>
        <w:t>的工作，签署上述项目的响应文件、进行合同谈判、签署合同和处理与之有关的一切事务。</w:t>
      </w:r>
    </w:p>
    <w:p w14:paraId="64A31493"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hint="eastAsia"/>
          <w:color w:val="000000" w:themeColor="text1"/>
          <w:szCs w:val="21"/>
        </w:rPr>
        <w:t>特此证明。</w:t>
      </w:r>
    </w:p>
    <w:p w14:paraId="5F593D11" w14:textId="77777777" w:rsidR="00335D65" w:rsidRPr="00A428D1" w:rsidRDefault="00335D65" w:rsidP="00335D65">
      <w:pPr>
        <w:spacing w:line="360" w:lineRule="auto"/>
        <w:rPr>
          <w:rFonts w:ascii="宋体" w:hAnsi="宋体"/>
          <w:color w:val="000000" w:themeColor="text1"/>
          <w:szCs w:val="21"/>
        </w:rPr>
      </w:pPr>
    </w:p>
    <w:p w14:paraId="7D88A411" w14:textId="77777777" w:rsidR="00335D65" w:rsidRPr="00A428D1" w:rsidRDefault="00335D65" w:rsidP="00335D65">
      <w:pPr>
        <w:spacing w:line="360" w:lineRule="auto"/>
        <w:rPr>
          <w:rFonts w:ascii="宋体" w:hAnsi="宋体"/>
          <w:color w:val="000000" w:themeColor="text1"/>
          <w:szCs w:val="21"/>
        </w:rPr>
      </w:pPr>
    </w:p>
    <w:p w14:paraId="7E0B19C8"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color w:val="000000" w:themeColor="text1"/>
          <w:szCs w:val="21"/>
        </w:rPr>
        <w:t>                 </w:t>
      </w:r>
      <w:r w:rsidRPr="00A428D1">
        <w:rPr>
          <w:rFonts w:ascii="宋体" w:hAnsi="宋体" w:hint="eastAsia"/>
          <w:color w:val="000000" w:themeColor="text1"/>
          <w:szCs w:val="21"/>
        </w:rPr>
        <w:t>供应商：（公章）</w:t>
      </w:r>
    </w:p>
    <w:p w14:paraId="0AE9065F"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color w:val="000000" w:themeColor="text1"/>
          <w:szCs w:val="21"/>
        </w:rPr>
        <w:t xml:space="preserve">                     </w:t>
      </w:r>
      <w:r w:rsidRPr="00A428D1">
        <w:rPr>
          <w:rFonts w:ascii="宋体" w:hAnsi="宋体" w:hint="eastAsia"/>
          <w:color w:val="000000" w:themeColor="text1"/>
          <w:szCs w:val="21"/>
        </w:rPr>
        <w:t>法定代表人签字或盖章：</w:t>
      </w:r>
    </w:p>
    <w:p w14:paraId="28A60F9A" w14:textId="77777777" w:rsidR="00335D65" w:rsidRPr="00A428D1" w:rsidRDefault="00335D65" w:rsidP="00335D65">
      <w:pPr>
        <w:spacing w:line="360" w:lineRule="auto"/>
        <w:ind w:firstLineChars="1700" w:firstLine="3570"/>
        <w:rPr>
          <w:rFonts w:ascii="宋体" w:hAnsi="宋体"/>
          <w:color w:val="000000" w:themeColor="text1"/>
          <w:szCs w:val="21"/>
        </w:rPr>
      </w:pPr>
      <w:r w:rsidRPr="00A428D1">
        <w:rPr>
          <w:rFonts w:ascii="宋体" w:hAnsi="宋体" w:hint="eastAsia"/>
          <w:color w:val="000000" w:themeColor="text1"/>
          <w:szCs w:val="21"/>
        </w:rPr>
        <w:t>日期：</w:t>
      </w:r>
      <w:r w:rsidRPr="00A428D1">
        <w:rPr>
          <w:rFonts w:ascii="宋体" w:hAnsi="宋体"/>
          <w:color w:val="000000" w:themeColor="text1"/>
          <w:szCs w:val="21"/>
        </w:rPr>
        <w:t xml:space="preserve">    </w:t>
      </w:r>
      <w:r w:rsidRPr="00A428D1">
        <w:rPr>
          <w:rFonts w:ascii="宋体" w:hAnsi="宋体" w:hint="eastAsia"/>
          <w:color w:val="000000" w:themeColor="text1"/>
          <w:szCs w:val="21"/>
        </w:rPr>
        <w:t>年</w:t>
      </w:r>
      <w:r w:rsidRPr="00A428D1">
        <w:rPr>
          <w:rFonts w:ascii="宋体" w:hAnsi="宋体"/>
          <w:color w:val="000000" w:themeColor="text1"/>
          <w:szCs w:val="21"/>
        </w:rPr>
        <w:t xml:space="preserve">    </w:t>
      </w:r>
      <w:r w:rsidRPr="00A428D1">
        <w:rPr>
          <w:rFonts w:ascii="宋体" w:hAnsi="宋体" w:hint="eastAsia"/>
          <w:color w:val="000000" w:themeColor="text1"/>
          <w:szCs w:val="21"/>
        </w:rPr>
        <w:t>月</w:t>
      </w:r>
      <w:r w:rsidRPr="00A428D1">
        <w:rPr>
          <w:rFonts w:ascii="宋体" w:hAnsi="宋体"/>
          <w:color w:val="000000" w:themeColor="text1"/>
          <w:szCs w:val="21"/>
        </w:rPr>
        <w:t xml:space="preserve">    </w:t>
      </w:r>
      <w:r w:rsidRPr="00A428D1">
        <w:rPr>
          <w:rFonts w:ascii="宋体" w:hAnsi="宋体" w:hint="eastAsia"/>
          <w:color w:val="000000" w:themeColor="text1"/>
          <w:szCs w:val="21"/>
        </w:rPr>
        <w:t>日</w:t>
      </w:r>
    </w:p>
    <w:p w14:paraId="05B15D6B" w14:textId="77777777" w:rsidR="00335D65" w:rsidRPr="00A428D1" w:rsidRDefault="00335D65" w:rsidP="00335D65">
      <w:pPr>
        <w:tabs>
          <w:tab w:val="left" w:pos="6045"/>
        </w:tabs>
        <w:snapToGrid w:val="0"/>
        <w:spacing w:line="360" w:lineRule="auto"/>
        <w:ind w:left="210" w:hangingChars="100" w:hanging="210"/>
        <w:rPr>
          <w:rFonts w:ascii="宋体" w:hAnsi="宋体"/>
          <w:color w:val="000000" w:themeColor="text1"/>
          <w:szCs w:val="21"/>
        </w:rPr>
      </w:pPr>
    </w:p>
    <w:p w14:paraId="00597684" w14:textId="77777777" w:rsidR="00335D65" w:rsidRPr="00A428D1" w:rsidRDefault="00335D65" w:rsidP="00335D65">
      <w:pPr>
        <w:snapToGrid w:val="0"/>
        <w:spacing w:line="360" w:lineRule="auto"/>
        <w:rPr>
          <w:rFonts w:ascii="宋体" w:hAnsi="宋体"/>
          <w:color w:val="000000" w:themeColor="text1"/>
          <w:szCs w:val="21"/>
        </w:rPr>
      </w:pPr>
      <w:r w:rsidRPr="00A428D1">
        <w:rPr>
          <w:rFonts w:ascii="宋体" w:hAnsi="宋体" w:cs="宋体" w:hint="eastAsia"/>
          <w:color w:val="000000" w:themeColor="text1"/>
          <w:szCs w:val="21"/>
        </w:rPr>
        <w:t> </w:t>
      </w:r>
    </w:p>
    <w:p w14:paraId="0324529D" w14:textId="77777777" w:rsidR="00335D65" w:rsidRPr="00A428D1" w:rsidRDefault="00335D65" w:rsidP="00335D65">
      <w:pPr>
        <w:snapToGrid w:val="0"/>
        <w:spacing w:line="360" w:lineRule="auto"/>
        <w:rPr>
          <w:rFonts w:ascii="宋体" w:hAnsi="宋体"/>
          <w:color w:val="000000" w:themeColor="text1"/>
          <w:szCs w:val="21"/>
        </w:rPr>
      </w:pPr>
    </w:p>
    <w:p w14:paraId="23820E68" w14:textId="77777777" w:rsidR="00335D65" w:rsidRPr="00A428D1" w:rsidRDefault="00335D65" w:rsidP="00335D65">
      <w:pPr>
        <w:snapToGrid w:val="0"/>
        <w:spacing w:line="360" w:lineRule="auto"/>
        <w:rPr>
          <w:rFonts w:ascii="宋体" w:hAnsi="宋体"/>
          <w:b/>
          <w:color w:val="000000" w:themeColor="text1"/>
          <w:szCs w:val="21"/>
        </w:rPr>
      </w:pPr>
    </w:p>
    <w:p w14:paraId="4F6F6491"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hint="eastAsia"/>
          <w:color w:val="000000" w:themeColor="text1"/>
          <w:szCs w:val="21"/>
        </w:rPr>
        <w:t>法定代表人身份证</w:t>
      </w:r>
    </w:p>
    <w:p w14:paraId="7F71DC7C" w14:textId="77777777" w:rsidR="00335D65" w:rsidRPr="00A428D1" w:rsidRDefault="00335D65" w:rsidP="00335D65">
      <w:pPr>
        <w:spacing w:line="360" w:lineRule="auto"/>
        <w:rPr>
          <w:rFonts w:ascii="宋体" w:hAnsi="宋体"/>
          <w:color w:val="000000" w:themeColor="text1"/>
          <w:szCs w:val="21"/>
        </w:rPr>
      </w:pPr>
      <w:r w:rsidRPr="00A428D1">
        <w:rPr>
          <w:rFonts w:ascii="宋体" w:hAnsi="宋体" w:hint="eastAsia"/>
          <w:color w:val="000000" w:themeColor="text1"/>
          <w:szCs w:val="21"/>
        </w:rPr>
        <w:t>（双面复印件）粘贴处</w:t>
      </w:r>
    </w:p>
    <w:p w14:paraId="4E24866B" w14:textId="77777777" w:rsidR="00335D65" w:rsidRPr="00A428D1" w:rsidRDefault="00335D65" w:rsidP="00335D65">
      <w:pPr>
        <w:snapToGrid w:val="0"/>
        <w:spacing w:line="360" w:lineRule="auto"/>
        <w:rPr>
          <w:rFonts w:ascii="宋体" w:hAnsi="宋体"/>
          <w:b/>
          <w:color w:val="000000" w:themeColor="text1"/>
          <w:sz w:val="24"/>
          <w:szCs w:val="28"/>
        </w:rPr>
      </w:pPr>
    </w:p>
    <w:p w14:paraId="6A459CFF" w14:textId="77777777" w:rsidR="00335D65" w:rsidRPr="00A428D1" w:rsidRDefault="00335D65" w:rsidP="00335D65">
      <w:pPr>
        <w:snapToGrid w:val="0"/>
        <w:spacing w:line="360" w:lineRule="auto"/>
        <w:rPr>
          <w:rFonts w:ascii="宋体" w:hAnsi="宋体"/>
          <w:b/>
          <w:color w:val="000000" w:themeColor="text1"/>
          <w:sz w:val="24"/>
          <w:szCs w:val="28"/>
        </w:rPr>
      </w:pPr>
    </w:p>
    <w:p w14:paraId="0BA4D295" w14:textId="77777777" w:rsidR="00335D65" w:rsidRPr="00A428D1" w:rsidRDefault="00335D65" w:rsidP="00335D65">
      <w:pPr>
        <w:rPr>
          <w:color w:val="000000" w:themeColor="text1"/>
        </w:rPr>
      </w:pPr>
    </w:p>
    <w:p w14:paraId="4D2F5FD7" w14:textId="77777777" w:rsidR="00335D65" w:rsidRPr="00A428D1" w:rsidRDefault="00335D65" w:rsidP="00335D65">
      <w:pPr>
        <w:rPr>
          <w:color w:val="000000" w:themeColor="text1"/>
        </w:rPr>
      </w:pPr>
    </w:p>
    <w:p w14:paraId="2D7CA069" w14:textId="77777777" w:rsidR="00335D65" w:rsidRPr="00A428D1" w:rsidRDefault="00335D65" w:rsidP="00335D65">
      <w:pPr>
        <w:rPr>
          <w:color w:val="000000" w:themeColor="text1"/>
        </w:rPr>
      </w:pPr>
    </w:p>
    <w:p w14:paraId="2122A5CD" w14:textId="77777777" w:rsidR="00335D65" w:rsidRPr="00A428D1" w:rsidRDefault="00335D65" w:rsidP="00335D65">
      <w:pPr>
        <w:rPr>
          <w:color w:val="000000" w:themeColor="text1"/>
        </w:rPr>
      </w:pPr>
    </w:p>
    <w:p w14:paraId="493F7227" w14:textId="77777777" w:rsidR="00335D65" w:rsidRPr="00A428D1" w:rsidRDefault="00335D65" w:rsidP="00335D65">
      <w:pPr>
        <w:rPr>
          <w:color w:val="000000" w:themeColor="text1"/>
        </w:rPr>
      </w:pPr>
    </w:p>
    <w:p w14:paraId="220B235A" w14:textId="77777777" w:rsidR="00335D65" w:rsidRPr="00A428D1" w:rsidRDefault="00335D65" w:rsidP="00335D65">
      <w:pPr>
        <w:rPr>
          <w:color w:val="000000" w:themeColor="text1"/>
        </w:rPr>
      </w:pPr>
    </w:p>
    <w:p w14:paraId="2057FDBA" w14:textId="77777777" w:rsidR="00335D65" w:rsidRPr="00A428D1" w:rsidRDefault="00335D65" w:rsidP="00335D65">
      <w:pPr>
        <w:rPr>
          <w:color w:val="000000" w:themeColor="text1"/>
        </w:rPr>
      </w:pPr>
    </w:p>
    <w:p w14:paraId="6AAD8DBA" w14:textId="77777777" w:rsidR="00335D65" w:rsidRPr="00A428D1" w:rsidRDefault="00335D65" w:rsidP="00335D65">
      <w:pPr>
        <w:rPr>
          <w:color w:val="000000" w:themeColor="text1"/>
        </w:rPr>
      </w:pPr>
    </w:p>
    <w:p w14:paraId="1F230B83" w14:textId="77777777" w:rsidR="00335D65" w:rsidRPr="00A428D1" w:rsidRDefault="00335D65" w:rsidP="00335D65">
      <w:pPr>
        <w:rPr>
          <w:color w:val="000000" w:themeColor="text1"/>
        </w:rPr>
      </w:pPr>
    </w:p>
    <w:p w14:paraId="1E7D6C7F" w14:textId="77777777" w:rsidR="00335D65" w:rsidRPr="00A428D1" w:rsidRDefault="00335D65" w:rsidP="00335D65">
      <w:pPr>
        <w:pageBreakBefore/>
        <w:spacing w:line="360" w:lineRule="auto"/>
        <w:rPr>
          <w:rFonts w:ascii="宋体" w:hAnsi="宋体" w:cs="宋体"/>
          <w:b/>
          <w:color w:val="000000" w:themeColor="text1"/>
          <w:szCs w:val="21"/>
        </w:rPr>
      </w:pPr>
      <w:r w:rsidRPr="00A428D1">
        <w:rPr>
          <w:rFonts w:ascii="宋体" w:hAnsi="宋体" w:cs="宋体" w:hint="eastAsia"/>
          <w:b/>
          <w:color w:val="000000" w:themeColor="text1"/>
          <w:szCs w:val="21"/>
        </w:rPr>
        <w:lastRenderedPageBreak/>
        <w:t>附件3：授权委托书</w:t>
      </w:r>
    </w:p>
    <w:p w14:paraId="4CB7F7B0" w14:textId="77777777" w:rsidR="00335D65" w:rsidRPr="00A428D1" w:rsidRDefault="00335D65" w:rsidP="00335D65">
      <w:pPr>
        <w:pStyle w:val="11"/>
        <w:spacing w:line="360" w:lineRule="exact"/>
        <w:ind w:firstLine="562"/>
        <w:jc w:val="center"/>
        <w:rPr>
          <w:rFonts w:cs="宋体"/>
          <w:b/>
          <w:color w:val="000000" w:themeColor="text1"/>
          <w:sz w:val="28"/>
          <w:szCs w:val="28"/>
        </w:rPr>
      </w:pPr>
      <w:r w:rsidRPr="00A428D1">
        <w:rPr>
          <w:rFonts w:cs="宋体" w:hint="eastAsia"/>
          <w:b/>
          <w:color w:val="000000" w:themeColor="text1"/>
          <w:sz w:val="28"/>
          <w:szCs w:val="28"/>
        </w:rPr>
        <w:t>授权委托书</w:t>
      </w:r>
    </w:p>
    <w:p w14:paraId="48A5F394" w14:textId="77777777" w:rsidR="00335D65" w:rsidRPr="00A428D1" w:rsidRDefault="00335D65" w:rsidP="00335D65">
      <w:pPr>
        <w:adjustRightInd w:val="0"/>
        <w:snapToGrid w:val="0"/>
        <w:spacing w:line="360" w:lineRule="auto"/>
        <w:ind w:firstLineChars="215" w:firstLine="516"/>
        <w:rPr>
          <w:rFonts w:ascii="宋体" w:hAnsi="宋体" w:cs="宋体"/>
          <w:color w:val="000000" w:themeColor="text1"/>
          <w:sz w:val="24"/>
          <w:szCs w:val="24"/>
        </w:rPr>
      </w:pPr>
    </w:p>
    <w:p w14:paraId="217E4A09" w14:textId="77777777" w:rsidR="00335D65" w:rsidRPr="00A428D1" w:rsidRDefault="00335D65" w:rsidP="00335D65">
      <w:pPr>
        <w:adjustRightInd w:val="0"/>
        <w:snapToGrid w:val="0"/>
        <w:spacing w:line="360" w:lineRule="auto"/>
        <w:ind w:firstLineChars="215" w:firstLine="451"/>
        <w:rPr>
          <w:rFonts w:ascii="宋体" w:hAnsi="宋体" w:cs="宋体"/>
          <w:color w:val="000000" w:themeColor="text1"/>
          <w:szCs w:val="21"/>
        </w:rPr>
      </w:pPr>
      <w:r w:rsidRPr="00A428D1">
        <w:rPr>
          <w:rFonts w:ascii="宋体" w:hAnsi="宋体" w:cs="宋体" w:hint="eastAsia"/>
          <w:color w:val="000000" w:themeColor="text1"/>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4EB09E0" w14:textId="77777777" w:rsidR="00335D65" w:rsidRPr="00A428D1" w:rsidRDefault="00335D65" w:rsidP="00335D65">
      <w:pPr>
        <w:adjustRightInd w:val="0"/>
        <w:snapToGrid w:val="0"/>
        <w:spacing w:line="360" w:lineRule="auto"/>
        <w:ind w:firstLine="397"/>
        <w:rPr>
          <w:rFonts w:ascii="宋体" w:hAnsi="宋体" w:cs="宋体"/>
          <w:color w:val="000000" w:themeColor="text1"/>
          <w:szCs w:val="21"/>
        </w:rPr>
      </w:pPr>
      <w:r w:rsidRPr="00A428D1">
        <w:rPr>
          <w:rFonts w:ascii="宋体" w:hAnsi="宋体" w:cs="宋体" w:hint="eastAsia"/>
          <w:color w:val="000000" w:themeColor="text1"/>
          <w:szCs w:val="21"/>
        </w:rPr>
        <w:t>本授权书于__________年_______月________日签字生效，特此声明。</w:t>
      </w:r>
    </w:p>
    <w:p w14:paraId="47E6783E" w14:textId="77777777" w:rsidR="00335D65" w:rsidRPr="00A428D1" w:rsidRDefault="00335D65" w:rsidP="00335D65">
      <w:pPr>
        <w:adjustRightInd w:val="0"/>
        <w:snapToGrid w:val="0"/>
        <w:spacing w:line="360" w:lineRule="auto"/>
        <w:rPr>
          <w:rFonts w:ascii="宋体" w:hAnsi="宋体" w:cs="宋体"/>
          <w:color w:val="000000" w:themeColor="text1"/>
          <w:sz w:val="24"/>
          <w:szCs w:val="24"/>
        </w:rPr>
      </w:pPr>
    </w:p>
    <w:p w14:paraId="6F9FC042" w14:textId="77777777" w:rsidR="00335D65" w:rsidRPr="00A428D1" w:rsidRDefault="00335D65" w:rsidP="00335D65">
      <w:pPr>
        <w:adjustRightInd w:val="0"/>
        <w:snapToGrid w:val="0"/>
        <w:spacing w:line="400" w:lineRule="exact"/>
        <w:rPr>
          <w:rFonts w:ascii="宋体" w:hAnsi="宋体" w:cs="宋体"/>
          <w:color w:val="000000" w:themeColor="text1"/>
          <w:szCs w:val="21"/>
        </w:rPr>
      </w:pPr>
      <w:r w:rsidRPr="00A428D1">
        <w:rPr>
          <w:rFonts w:ascii="宋体" w:hAnsi="宋体" w:cs="宋体" w:hint="eastAsia"/>
          <w:color w:val="000000" w:themeColor="text1"/>
          <w:szCs w:val="21"/>
        </w:rPr>
        <w:t>法定代表人签字或盖章：                       日期：</w:t>
      </w:r>
    </w:p>
    <w:p w14:paraId="5E9F86BB"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职务：                                       联系电话：</w:t>
      </w:r>
    </w:p>
    <w:p w14:paraId="29009D5C"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单位名称：                                   地址：</w:t>
      </w:r>
    </w:p>
    <w:p w14:paraId="17A19BB4"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身份证号码：</w:t>
      </w:r>
    </w:p>
    <w:p w14:paraId="2DDF1498" w14:textId="77777777" w:rsidR="00335D65" w:rsidRPr="00A428D1" w:rsidRDefault="00335D65" w:rsidP="00335D65">
      <w:pPr>
        <w:spacing w:line="400" w:lineRule="exact"/>
        <w:rPr>
          <w:rFonts w:ascii="宋体" w:hAnsi="宋体" w:cs="宋体"/>
          <w:color w:val="000000" w:themeColor="text1"/>
          <w:szCs w:val="21"/>
        </w:rPr>
      </w:pPr>
    </w:p>
    <w:p w14:paraId="6225DAA4"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委托代理人（被授权人）签字或盖章：           日期：</w:t>
      </w:r>
    </w:p>
    <w:p w14:paraId="6141B418"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职务：                                       联系电话：</w:t>
      </w:r>
    </w:p>
    <w:p w14:paraId="30A6F9DA"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单位名称：                                   地址：</w:t>
      </w:r>
    </w:p>
    <w:p w14:paraId="10CBE0B6"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身份证号码：</w:t>
      </w:r>
    </w:p>
    <w:p w14:paraId="787868A7" w14:textId="77777777" w:rsidR="00335D65" w:rsidRPr="00A428D1" w:rsidRDefault="00335D65" w:rsidP="00335D65">
      <w:pPr>
        <w:spacing w:line="400" w:lineRule="exact"/>
        <w:rPr>
          <w:rFonts w:ascii="宋体" w:hAnsi="宋体" w:cs="宋体"/>
          <w:color w:val="000000" w:themeColor="text1"/>
          <w:szCs w:val="21"/>
        </w:rPr>
      </w:pPr>
    </w:p>
    <w:p w14:paraId="3E53B3E6"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 xml:space="preserve">供应商公章： </w:t>
      </w:r>
    </w:p>
    <w:p w14:paraId="2C294151"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地址：                                       电话：</w:t>
      </w:r>
    </w:p>
    <w:p w14:paraId="45BB9432"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传真：                                       邮编：</w:t>
      </w:r>
    </w:p>
    <w:p w14:paraId="48311EDA"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开户行：</w:t>
      </w:r>
    </w:p>
    <w:p w14:paraId="1F795F20" w14:textId="77777777" w:rsidR="00335D65" w:rsidRPr="00A428D1" w:rsidRDefault="00335D65" w:rsidP="00335D65">
      <w:pPr>
        <w:spacing w:line="400" w:lineRule="exact"/>
        <w:rPr>
          <w:rFonts w:ascii="宋体" w:hAnsi="宋体" w:cs="宋体"/>
          <w:color w:val="000000" w:themeColor="text1"/>
          <w:szCs w:val="21"/>
        </w:rPr>
      </w:pPr>
      <w:r w:rsidRPr="00A428D1">
        <w:rPr>
          <w:rFonts w:ascii="宋体" w:hAnsi="宋体" w:cs="宋体" w:hint="eastAsia"/>
          <w:color w:val="000000" w:themeColor="text1"/>
          <w:szCs w:val="21"/>
        </w:rPr>
        <w:t>帐号：</w:t>
      </w:r>
    </w:p>
    <w:p w14:paraId="0E42FE82" w14:textId="77777777" w:rsidR="00335D65" w:rsidRPr="00A428D1" w:rsidRDefault="00335D65" w:rsidP="00335D65">
      <w:pPr>
        <w:spacing w:line="400" w:lineRule="exact"/>
        <w:rPr>
          <w:rFonts w:ascii="宋体" w:hAnsi="宋体"/>
          <w:color w:val="000000" w:themeColor="text1"/>
          <w:szCs w:val="21"/>
        </w:rPr>
      </w:pPr>
    </w:p>
    <w:p w14:paraId="3B2A7753" w14:textId="77777777" w:rsidR="00335D65" w:rsidRPr="00A428D1" w:rsidRDefault="00335D65" w:rsidP="00335D65">
      <w:pPr>
        <w:spacing w:line="400" w:lineRule="exact"/>
        <w:rPr>
          <w:rFonts w:ascii="宋体" w:hAnsi="宋体"/>
          <w:color w:val="000000" w:themeColor="text1"/>
          <w:szCs w:val="21"/>
        </w:rPr>
      </w:pPr>
      <w:r w:rsidRPr="00A428D1">
        <w:rPr>
          <w:rFonts w:ascii="宋体" w:hAnsi="宋体" w:hint="eastAsia"/>
          <w:color w:val="000000" w:themeColor="text1"/>
          <w:szCs w:val="21"/>
        </w:rPr>
        <w:t>代理人身份证</w:t>
      </w:r>
    </w:p>
    <w:p w14:paraId="67308A89" w14:textId="77777777" w:rsidR="00335D65" w:rsidRPr="00A428D1" w:rsidRDefault="00335D65" w:rsidP="00335D65">
      <w:pPr>
        <w:spacing w:line="360" w:lineRule="auto"/>
        <w:rPr>
          <w:rFonts w:ascii="宋体" w:hAnsi="宋体" w:cs="宋体"/>
          <w:color w:val="000000" w:themeColor="text1"/>
          <w:sz w:val="24"/>
          <w:szCs w:val="24"/>
        </w:rPr>
      </w:pPr>
      <w:r w:rsidRPr="00A428D1">
        <w:rPr>
          <w:rFonts w:ascii="宋体" w:hAnsi="宋体" w:hint="eastAsia"/>
          <w:color w:val="000000" w:themeColor="text1"/>
          <w:szCs w:val="21"/>
        </w:rPr>
        <w:t>（双面复印件）粘贴处</w:t>
      </w:r>
    </w:p>
    <w:p w14:paraId="4C3F8C60" w14:textId="77777777" w:rsidR="00335D65" w:rsidRPr="00A428D1" w:rsidRDefault="00335D65" w:rsidP="00335D65">
      <w:pPr>
        <w:spacing w:line="360" w:lineRule="auto"/>
        <w:rPr>
          <w:rFonts w:ascii="宋体" w:hAnsi="宋体" w:cs="宋体"/>
          <w:color w:val="000000" w:themeColor="text1"/>
          <w:sz w:val="24"/>
          <w:szCs w:val="24"/>
        </w:rPr>
      </w:pPr>
    </w:p>
    <w:p w14:paraId="3CF91A37" w14:textId="77777777" w:rsidR="00335D65" w:rsidRPr="00A428D1" w:rsidRDefault="00335D65" w:rsidP="00335D65">
      <w:pPr>
        <w:spacing w:line="360" w:lineRule="auto"/>
        <w:rPr>
          <w:rFonts w:ascii="宋体" w:hAnsi="宋体" w:cs="宋体"/>
          <w:color w:val="000000" w:themeColor="text1"/>
          <w:szCs w:val="21"/>
        </w:rPr>
      </w:pPr>
    </w:p>
    <w:p w14:paraId="3B6F7391" w14:textId="77777777" w:rsidR="00335D65" w:rsidRPr="00A428D1" w:rsidRDefault="00335D65" w:rsidP="00335D65">
      <w:pPr>
        <w:spacing w:line="360" w:lineRule="auto"/>
        <w:rPr>
          <w:rFonts w:ascii="宋体" w:hAnsi="宋体" w:cs="宋体"/>
          <w:color w:val="000000" w:themeColor="text1"/>
          <w:szCs w:val="21"/>
        </w:rPr>
      </w:pPr>
      <w:r w:rsidRPr="00A428D1">
        <w:rPr>
          <w:rFonts w:ascii="宋体" w:hAnsi="宋体" w:cs="宋体" w:hint="eastAsia"/>
          <w:color w:val="000000" w:themeColor="text1"/>
          <w:szCs w:val="21"/>
        </w:rPr>
        <w:t>备注：</w:t>
      </w:r>
    </w:p>
    <w:p w14:paraId="3DB1555F" w14:textId="77777777" w:rsidR="00335D65" w:rsidRPr="00A428D1" w:rsidRDefault="00335D65" w:rsidP="00335D65">
      <w:pPr>
        <w:spacing w:line="360" w:lineRule="auto"/>
        <w:rPr>
          <w:rFonts w:ascii="宋体" w:hAnsi="宋体" w:cs="宋体"/>
          <w:color w:val="000000" w:themeColor="text1"/>
          <w:szCs w:val="21"/>
        </w:rPr>
      </w:pPr>
      <w:r w:rsidRPr="00A428D1">
        <w:rPr>
          <w:rFonts w:ascii="宋体" w:hAnsi="宋体" w:cs="宋体" w:hint="eastAsia"/>
          <w:color w:val="000000" w:themeColor="text1"/>
          <w:szCs w:val="21"/>
        </w:rPr>
        <w:t>1.法定代表人参加</w:t>
      </w:r>
      <w:r w:rsidR="000419E2" w:rsidRPr="00A428D1">
        <w:rPr>
          <w:rFonts w:ascii="宋体" w:hAnsi="宋体" w:cs="宋体" w:hint="eastAsia"/>
          <w:color w:val="000000" w:themeColor="text1"/>
          <w:szCs w:val="21"/>
        </w:rPr>
        <w:t>询价</w:t>
      </w:r>
      <w:r w:rsidRPr="00A428D1">
        <w:rPr>
          <w:rFonts w:ascii="宋体" w:hAnsi="宋体" w:cs="宋体" w:hint="eastAsia"/>
          <w:color w:val="000000" w:themeColor="text1"/>
          <w:szCs w:val="21"/>
        </w:rPr>
        <w:t>时，需携带本人身份证原件。</w:t>
      </w:r>
    </w:p>
    <w:p w14:paraId="5724F33B" w14:textId="77777777" w:rsidR="00335D65" w:rsidRPr="00A428D1" w:rsidRDefault="00335D65" w:rsidP="00335D65">
      <w:pPr>
        <w:rPr>
          <w:rFonts w:ascii="宋体" w:hAnsi="宋体" w:cs="宋体"/>
          <w:color w:val="000000" w:themeColor="text1"/>
          <w:szCs w:val="21"/>
        </w:rPr>
      </w:pPr>
      <w:r w:rsidRPr="00A428D1">
        <w:rPr>
          <w:rFonts w:ascii="宋体" w:hAnsi="宋体" w:cs="宋体" w:hint="eastAsia"/>
          <w:color w:val="000000" w:themeColor="text1"/>
          <w:szCs w:val="21"/>
        </w:rPr>
        <w:t>2.委托代理人参加</w:t>
      </w:r>
      <w:r w:rsidR="000419E2" w:rsidRPr="00A428D1">
        <w:rPr>
          <w:rFonts w:ascii="宋体" w:hAnsi="宋体" w:cs="宋体" w:hint="eastAsia"/>
          <w:color w:val="000000" w:themeColor="text1"/>
          <w:szCs w:val="21"/>
        </w:rPr>
        <w:t>询价</w:t>
      </w:r>
      <w:r w:rsidRPr="00A428D1">
        <w:rPr>
          <w:rFonts w:ascii="宋体" w:hAnsi="宋体" w:cs="宋体" w:hint="eastAsia"/>
          <w:color w:val="000000" w:themeColor="text1"/>
          <w:szCs w:val="21"/>
        </w:rPr>
        <w:t>时，需携带授权委托书和本人身份证原件。</w:t>
      </w:r>
    </w:p>
    <w:p w14:paraId="3F93F07B" w14:textId="77777777" w:rsidR="00335D65" w:rsidRPr="00A428D1" w:rsidRDefault="00335D65" w:rsidP="00335D65">
      <w:pPr>
        <w:widowControl/>
        <w:snapToGrid w:val="0"/>
        <w:spacing w:line="360" w:lineRule="auto"/>
        <w:ind w:right="-308"/>
        <w:jc w:val="left"/>
        <w:rPr>
          <w:rFonts w:ascii="宋体" w:hAnsi="宋体" w:cs="宋体"/>
          <w:b/>
          <w:color w:val="000000" w:themeColor="text1"/>
          <w:kern w:val="0"/>
          <w:szCs w:val="21"/>
        </w:rPr>
      </w:pPr>
      <w:r w:rsidRPr="00A428D1">
        <w:rPr>
          <w:rFonts w:ascii="宋体" w:hAnsi="宋体" w:cs="宋体"/>
          <w:b/>
          <w:color w:val="000000" w:themeColor="text1"/>
          <w:kern w:val="0"/>
          <w:szCs w:val="21"/>
        </w:rPr>
        <w:br w:type="page"/>
      </w:r>
    </w:p>
    <w:p w14:paraId="297D748E" w14:textId="77777777" w:rsidR="001818C1" w:rsidRPr="00A428D1" w:rsidRDefault="00335D65" w:rsidP="00335D65">
      <w:pPr>
        <w:widowControl/>
        <w:snapToGrid w:val="0"/>
        <w:spacing w:line="360" w:lineRule="auto"/>
        <w:ind w:right="-308"/>
        <w:jc w:val="left"/>
        <w:rPr>
          <w:rFonts w:ascii="宋体" w:hAnsi="宋体" w:cs="宋体"/>
          <w:b/>
          <w:color w:val="000000" w:themeColor="text1"/>
          <w:kern w:val="0"/>
          <w:szCs w:val="21"/>
        </w:rPr>
      </w:pPr>
      <w:r w:rsidRPr="00A428D1">
        <w:rPr>
          <w:rFonts w:ascii="宋体" w:hAnsi="宋体" w:cs="宋体" w:hint="eastAsia"/>
          <w:b/>
          <w:color w:val="000000" w:themeColor="text1"/>
          <w:kern w:val="0"/>
          <w:szCs w:val="21"/>
        </w:rPr>
        <w:lastRenderedPageBreak/>
        <w:t>附件4：</w:t>
      </w:r>
      <w:r w:rsidR="00224C20" w:rsidRPr="00A428D1">
        <w:rPr>
          <w:rFonts w:ascii="宋体" w:hAnsi="宋体" w:cs="宋体" w:hint="eastAsia"/>
          <w:b/>
          <w:color w:val="000000" w:themeColor="text1"/>
          <w:kern w:val="0"/>
          <w:szCs w:val="21"/>
        </w:rPr>
        <w:t>报价</w:t>
      </w:r>
      <w:r w:rsidR="006C5A62" w:rsidRPr="00A428D1">
        <w:rPr>
          <w:rFonts w:ascii="宋体" w:hAnsi="宋体" w:cs="宋体" w:hint="eastAsia"/>
          <w:b/>
          <w:color w:val="000000" w:themeColor="text1"/>
          <w:kern w:val="0"/>
          <w:szCs w:val="21"/>
        </w:rPr>
        <w:t>一览</w:t>
      </w:r>
      <w:r w:rsidR="00337963" w:rsidRPr="00A428D1">
        <w:rPr>
          <w:rFonts w:ascii="宋体" w:hAnsi="宋体" w:cs="宋体" w:hint="eastAsia"/>
          <w:b/>
          <w:color w:val="000000" w:themeColor="text1"/>
          <w:kern w:val="0"/>
          <w:szCs w:val="21"/>
        </w:rPr>
        <w:t>表</w:t>
      </w:r>
    </w:p>
    <w:p w14:paraId="4CED2535" w14:textId="77777777" w:rsidR="006C5A62" w:rsidRPr="00A428D1" w:rsidRDefault="006C5A62" w:rsidP="006C5A62">
      <w:pPr>
        <w:ind w:firstLine="309"/>
        <w:jc w:val="center"/>
        <w:rPr>
          <w:rFonts w:ascii="宋体" w:hAnsi="宋体"/>
          <w:color w:val="000000" w:themeColor="text1"/>
          <w:sz w:val="28"/>
          <w:szCs w:val="28"/>
        </w:rPr>
      </w:pPr>
      <w:r w:rsidRPr="00A428D1">
        <w:rPr>
          <w:rFonts w:ascii="宋体" w:hAnsi="宋体" w:hint="eastAsia"/>
          <w:b/>
          <w:color w:val="000000" w:themeColor="text1"/>
          <w:sz w:val="28"/>
          <w:szCs w:val="28"/>
        </w:rPr>
        <w:t>报价一览表</w:t>
      </w:r>
    </w:p>
    <w:p w14:paraId="40B92FE1" w14:textId="77777777" w:rsidR="006C5A62" w:rsidRPr="00A428D1" w:rsidRDefault="006C5A62" w:rsidP="006C5A62">
      <w:pPr>
        <w:pStyle w:val="aa"/>
        <w:snapToGrid w:val="0"/>
        <w:spacing w:line="360" w:lineRule="auto"/>
        <w:ind w:firstLine="420"/>
        <w:rPr>
          <w:rFonts w:asciiTheme="minorEastAsia" w:hAnsiTheme="minorEastAsia"/>
          <w:color w:val="000000" w:themeColor="text1"/>
          <w:sz w:val="21"/>
          <w:szCs w:val="21"/>
          <w:u w:val="single"/>
        </w:rPr>
      </w:pPr>
      <w:r w:rsidRPr="00A428D1">
        <w:rPr>
          <w:rFonts w:asciiTheme="minorEastAsia" w:hAnsiTheme="minorEastAsia" w:hint="eastAsia"/>
          <w:color w:val="000000" w:themeColor="text1"/>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A428D1" w:rsidRPr="00A428D1" w14:paraId="5EEF1704"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1B6EAB79" w14:textId="77777777" w:rsidR="006C5A62" w:rsidRPr="00A428D1" w:rsidRDefault="006C5A62">
            <w:pPr>
              <w:jc w:val="center"/>
              <w:rPr>
                <w:rFonts w:ascii="宋体" w:hAnsi="宋体"/>
                <w:color w:val="000000" w:themeColor="text1"/>
                <w:szCs w:val="21"/>
              </w:rPr>
            </w:pPr>
            <w:r w:rsidRPr="00A428D1">
              <w:rPr>
                <w:rFonts w:ascii="宋体" w:hAnsi="宋体" w:hint="eastAsia"/>
                <w:color w:val="000000" w:themeColor="text1"/>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7FB50789" w14:textId="77777777" w:rsidR="006C5A62" w:rsidRPr="00A428D1" w:rsidRDefault="006C5A62">
            <w:pPr>
              <w:jc w:val="center"/>
              <w:rPr>
                <w:rFonts w:ascii="宋体" w:hAnsi="宋体"/>
                <w:color w:val="000000" w:themeColor="text1"/>
                <w:szCs w:val="21"/>
              </w:rPr>
            </w:pPr>
          </w:p>
        </w:tc>
      </w:tr>
      <w:tr w:rsidR="00A428D1" w:rsidRPr="00A428D1" w14:paraId="6745774D"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1552E539" w14:textId="77777777" w:rsidR="006C5A62" w:rsidRPr="00A428D1" w:rsidRDefault="006C5A62">
            <w:pPr>
              <w:jc w:val="center"/>
              <w:rPr>
                <w:rFonts w:ascii="宋体" w:hAnsi="宋体"/>
                <w:color w:val="000000" w:themeColor="text1"/>
                <w:szCs w:val="21"/>
              </w:rPr>
            </w:pPr>
            <w:r w:rsidRPr="00A428D1">
              <w:rPr>
                <w:rFonts w:ascii="宋体" w:hAnsi="宋体" w:hint="eastAsia"/>
                <w:color w:val="000000" w:themeColor="text1"/>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hideMark/>
          </w:tcPr>
          <w:p w14:paraId="28307D59" w14:textId="77777777" w:rsidR="006C5A62" w:rsidRPr="00A428D1" w:rsidRDefault="006C5A62">
            <w:pPr>
              <w:jc w:val="center"/>
              <w:rPr>
                <w:rFonts w:ascii="宋体" w:hAnsi="宋体"/>
                <w:color w:val="000000" w:themeColor="text1"/>
                <w:szCs w:val="21"/>
              </w:rPr>
            </w:pPr>
            <w:r w:rsidRPr="00A428D1">
              <w:rPr>
                <w:rFonts w:ascii="宋体" w:hAnsi="宋体" w:hint="eastAsia"/>
                <w:color w:val="000000" w:themeColor="text1"/>
                <w:szCs w:val="21"/>
              </w:rPr>
              <w:t>￥</w:t>
            </w:r>
            <w:r w:rsidRPr="00A428D1">
              <w:rPr>
                <w:rFonts w:ascii="宋体" w:hAnsi="宋体" w:hint="eastAsia"/>
                <w:color w:val="000000" w:themeColor="text1"/>
                <w:szCs w:val="21"/>
                <w:u w:val="single"/>
              </w:rPr>
              <w:t xml:space="preserve">                </w:t>
            </w:r>
            <w:r w:rsidRPr="00A428D1">
              <w:rPr>
                <w:rFonts w:ascii="宋体" w:hAnsi="宋体" w:hint="eastAsia"/>
                <w:color w:val="000000" w:themeColor="text1"/>
                <w:szCs w:val="21"/>
              </w:rPr>
              <w:t xml:space="preserve">  大写：人民币              元</w:t>
            </w:r>
          </w:p>
        </w:tc>
      </w:tr>
      <w:tr w:rsidR="00A428D1" w:rsidRPr="00A428D1" w14:paraId="36B9FDE3" w14:textId="77777777"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14:paraId="6EFEB91C" w14:textId="77777777" w:rsidR="00D11C4B" w:rsidRPr="00A428D1" w:rsidRDefault="00D11C4B">
            <w:pPr>
              <w:jc w:val="center"/>
              <w:rPr>
                <w:rFonts w:ascii="宋体" w:hAnsi="宋体"/>
                <w:color w:val="000000" w:themeColor="text1"/>
                <w:szCs w:val="21"/>
              </w:rPr>
            </w:pPr>
            <w:r w:rsidRPr="00A428D1">
              <w:rPr>
                <w:rFonts w:ascii="宋体" w:hAnsi="宋体" w:hint="eastAsia"/>
                <w:color w:val="000000" w:themeColor="text1"/>
                <w:szCs w:val="21"/>
              </w:rPr>
              <w:t>服务</w:t>
            </w:r>
            <w:r w:rsidR="004158E4" w:rsidRPr="00A428D1">
              <w:rPr>
                <w:rFonts w:ascii="宋体" w:hAnsi="宋体" w:hint="eastAsia"/>
                <w:color w:val="000000" w:themeColor="text1"/>
                <w:szCs w:val="21"/>
              </w:rPr>
              <w:t>期限/质保期</w:t>
            </w:r>
          </w:p>
        </w:tc>
        <w:tc>
          <w:tcPr>
            <w:tcW w:w="5955" w:type="dxa"/>
            <w:tcBorders>
              <w:top w:val="single" w:sz="4" w:space="0" w:color="auto"/>
              <w:left w:val="single" w:sz="4" w:space="0" w:color="auto"/>
              <w:bottom w:val="single" w:sz="4" w:space="0" w:color="auto"/>
              <w:right w:val="single" w:sz="4" w:space="0" w:color="auto"/>
            </w:tcBorders>
            <w:vAlign w:val="center"/>
            <w:hideMark/>
          </w:tcPr>
          <w:p w14:paraId="3D1055D7" w14:textId="77777777" w:rsidR="00D11C4B" w:rsidRPr="00A428D1" w:rsidRDefault="004158E4">
            <w:pPr>
              <w:jc w:val="center"/>
              <w:rPr>
                <w:rFonts w:ascii="宋体" w:hAnsi="宋体"/>
                <w:color w:val="000000" w:themeColor="text1"/>
                <w:szCs w:val="21"/>
              </w:rPr>
            </w:pPr>
            <w:r w:rsidRPr="00A428D1">
              <w:rPr>
                <w:rFonts w:ascii="宋体" w:hAnsi="宋体" w:hint="eastAsia"/>
                <w:color w:val="000000" w:themeColor="text1"/>
                <w:szCs w:val="21"/>
              </w:rPr>
              <w:t>年</w:t>
            </w:r>
          </w:p>
        </w:tc>
      </w:tr>
    </w:tbl>
    <w:p w14:paraId="184DACB5" w14:textId="77777777" w:rsidR="006C5A62" w:rsidRPr="00A428D1" w:rsidRDefault="006C5A62" w:rsidP="006C5A62">
      <w:pPr>
        <w:rPr>
          <w:rFonts w:ascii="宋体" w:hAnsi="宋体"/>
          <w:color w:val="000000" w:themeColor="text1"/>
          <w:szCs w:val="21"/>
        </w:rPr>
      </w:pPr>
    </w:p>
    <w:p w14:paraId="76E75AEA" w14:textId="77777777" w:rsidR="006C5A62" w:rsidRPr="00A428D1" w:rsidRDefault="006C5A62" w:rsidP="006C5A62">
      <w:pPr>
        <w:rPr>
          <w:rFonts w:ascii="宋体" w:hAnsi="宋体"/>
          <w:color w:val="000000" w:themeColor="text1"/>
          <w:szCs w:val="21"/>
        </w:rPr>
      </w:pPr>
      <w:r w:rsidRPr="00A428D1">
        <w:rPr>
          <w:rFonts w:ascii="宋体" w:hAnsi="宋体" w:hint="eastAsia"/>
          <w:color w:val="000000" w:themeColor="text1"/>
          <w:szCs w:val="21"/>
        </w:rPr>
        <w:t>法定代表人或代理人（签字或盖章）：</w:t>
      </w:r>
    </w:p>
    <w:p w14:paraId="2497C7EF" w14:textId="77777777" w:rsidR="006C5A62" w:rsidRPr="00A428D1" w:rsidRDefault="006C5A62" w:rsidP="006C5A62">
      <w:pPr>
        <w:pStyle w:val="31"/>
        <w:spacing w:line="360" w:lineRule="exact"/>
        <w:ind w:firstLine="4620"/>
        <w:jc w:val="right"/>
        <w:rPr>
          <w:rFonts w:hAnsi="宋体"/>
          <w:color w:val="000000" w:themeColor="text1"/>
          <w:sz w:val="21"/>
          <w:szCs w:val="21"/>
        </w:rPr>
      </w:pPr>
      <w:r w:rsidRPr="00A428D1">
        <w:rPr>
          <w:rFonts w:eastAsia="宋体" w:hAnsi="宋体" w:hint="eastAsia"/>
          <w:color w:val="000000" w:themeColor="text1"/>
          <w:sz w:val="21"/>
          <w:szCs w:val="21"/>
        </w:rPr>
        <w:t>年     月     日</w:t>
      </w:r>
      <w:r w:rsidRPr="00A428D1">
        <w:rPr>
          <w:rFonts w:hAnsi="宋体" w:hint="eastAsia"/>
          <w:color w:val="000000" w:themeColor="text1"/>
          <w:sz w:val="21"/>
          <w:szCs w:val="21"/>
        </w:rPr>
        <w:t xml:space="preserve"> </w:t>
      </w:r>
    </w:p>
    <w:p w14:paraId="6DDDD84A" w14:textId="77777777" w:rsidR="006C5A62" w:rsidRPr="00A428D1" w:rsidRDefault="006C5A62">
      <w:pPr>
        <w:spacing w:line="360" w:lineRule="auto"/>
        <w:jc w:val="center"/>
        <w:rPr>
          <w:rFonts w:ascii="宋体" w:hAnsi="宋体"/>
          <w:b/>
          <w:color w:val="000000" w:themeColor="text1"/>
          <w:szCs w:val="21"/>
        </w:rPr>
        <w:sectPr w:rsidR="006C5A62" w:rsidRPr="00A428D1" w:rsidSect="00E56C1C">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pPr>
    </w:p>
    <w:p w14:paraId="72BF7F1F" w14:textId="77777777" w:rsidR="004158E4" w:rsidRPr="00A428D1" w:rsidRDefault="004158E4" w:rsidP="004158E4">
      <w:pPr>
        <w:outlineLvl w:val="1"/>
        <w:rPr>
          <w:rFonts w:ascii="宋体" w:hAnsi="宋体" w:cs="宋体"/>
          <w:b/>
          <w:color w:val="000000" w:themeColor="text1"/>
          <w:sz w:val="28"/>
          <w:szCs w:val="28"/>
        </w:rPr>
      </w:pPr>
      <w:r w:rsidRPr="00A428D1">
        <w:rPr>
          <w:rFonts w:ascii="宋体" w:hAnsi="宋体" w:cs="宋体" w:hint="eastAsia"/>
          <w:b/>
          <w:color w:val="000000" w:themeColor="text1"/>
          <w:kern w:val="0"/>
          <w:szCs w:val="21"/>
        </w:rPr>
        <w:lastRenderedPageBreak/>
        <w:t>附件</w:t>
      </w:r>
      <w:r w:rsidRPr="00A428D1">
        <w:rPr>
          <w:rFonts w:ascii="宋体" w:hAnsi="宋体" w:cs="宋体"/>
          <w:b/>
          <w:color w:val="000000" w:themeColor="text1"/>
          <w:kern w:val="0"/>
          <w:szCs w:val="21"/>
        </w:rPr>
        <w:t>5</w:t>
      </w:r>
      <w:r w:rsidRPr="00A428D1">
        <w:rPr>
          <w:rFonts w:ascii="宋体" w:hAnsi="宋体" w:cs="宋体" w:hint="eastAsia"/>
          <w:b/>
          <w:color w:val="000000" w:themeColor="text1"/>
          <w:kern w:val="0"/>
          <w:szCs w:val="21"/>
        </w:rPr>
        <w:t>：报价明细表</w:t>
      </w:r>
    </w:p>
    <w:p w14:paraId="377CCC5C" w14:textId="77777777" w:rsidR="004158E4" w:rsidRPr="00A428D1" w:rsidRDefault="004158E4" w:rsidP="004158E4">
      <w:pPr>
        <w:spacing w:line="360" w:lineRule="auto"/>
        <w:jc w:val="center"/>
        <w:rPr>
          <w:rFonts w:ascii="宋体" w:hAnsi="宋体"/>
          <w:b/>
          <w:color w:val="000000" w:themeColor="text1"/>
          <w:sz w:val="28"/>
          <w:szCs w:val="28"/>
        </w:rPr>
      </w:pPr>
      <w:r w:rsidRPr="00A428D1">
        <w:rPr>
          <w:rFonts w:ascii="宋体" w:hAnsi="宋体" w:hint="eastAsia"/>
          <w:b/>
          <w:color w:val="000000" w:themeColor="text1"/>
          <w:sz w:val="28"/>
          <w:szCs w:val="28"/>
        </w:rPr>
        <w:t>报价明细表</w:t>
      </w:r>
    </w:p>
    <w:p w14:paraId="49B8C841" w14:textId="77777777" w:rsidR="004158E4" w:rsidRPr="00A428D1" w:rsidRDefault="004158E4" w:rsidP="004158E4">
      <w:pPr>
        <w:snapToGrid w:val="0"/>
        <w:spacing w:line="360" w:lineRule="auto"/>
        <w:rPr>
          <w:rFonts w:ascii="宋体" w:hAnsi="宋体"/>
          <w:color w:val="000000" w:themeColor="text1"/>
          <w:szCs w:val="21"/>
        </w:rPr>
      </w:pPr>
      <w:r w:rsidRPr="00A428D1">
        <w:rPr>
          <w:rFonts w:ascii="宋体" w:hAnsi="宋体" w:hint="eastAsia"/>
          <w:color w:val="000000" w:themeColor="text1"/>
          <w:szCs w:val="21"/>
        </w:rPr>
        <w:t>项目编号：</w:t>
      </w:r>
      <w:r w:rsidRPr="00A428D1">
        <w:rPr>
          <w:rFonts w:ascii="宋体" w:hAnsi="宋体" w:hint="eastAsia"/>
          <w:color w:val="000000" w:themeColor="text1"/>
          <w:szCs w:val="21"/>
          <w:u w:val="single"/>
        </w:rPr>
        <w:t xml:space="preserve">                          </w:t>
      </w:r>
      <w:r w:rsidRPr="00A428D1">
        <w:rPr>
          <w:rFonts w:ascii="宋体" w:hAnsi="宋体" w:cs="宋体" w:hint="eastAsia"/>
          <w:color w:val="000000" w:themeColor="text1"/>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934"/>
        <w:gridCol w:w="780"/>
        <w:gridCol w:w="1117"/>
        <w:gridCol w:w="1799"/>
        <w:gridCol w:w="613"/>
        <w:gridCol w:w="618"/>
        <w:gridCol w:w="919"/>
        <w:gridCol w:w="1072"/>
      </w:tblGrid>
      <w:tr w:rsidR="00A428D1" w:rsidRPr="00A428D1" w14:paraId="027CBBDB" w14:textId="77777777" w:rsidTr="00EE45E7">
        <w:trPr>
          <w:cantSplit/>
          <w:trHeight w:val="285"/>
          <w:jc w:val="center"/>
        </w:trPr>
        <w:tc>
          <w:tcPr>
            <w:tcW w:w="670" w:type="dxa"/>
            <w:vMerge w:val="restart"/>
            <w:vAlign w:val="center"/>
          </w:tcPr>
          <w:p w14:paraId="50E72F7E"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序号</w:t>
            </w:r>
          </w:p>
        </w:tc>
        <w:tc>
          <w:tcPr>
            <w:tcW w:w="934" w:type="dxa"/>
            <w:vMerge w:val="restart"/>
            <w:vAlign w:val="center"/>
          </w:tcPr>
          <w:p w14:paraId="5015D25C"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设备</w:t>
            </w:r>
          </w:p>
          <w:p w14:paraId="7033E83D"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名称</w:t>
            </w:r>
          </w:p>
        </w:tc>
        <w:tc>
          <w:tcPr>
            <w:tcW w:w="780" w:type="dxa"/>
            <w:vMerge w:val="restart"/>
            <w:vAlign w:val="center"/>
          </w:tcPr>
          <w:p w14:paraId="12615DAE"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品牌</w:t>
            </w:r>
          </w:p>
        </w:tc>
        <w:tc>
          <w:tcPr>
            <w:tcW w:w="1117" w:type="dxa"/>
            <w:vMerge w:val="restart"/>
            <w:vAlign w:val="center"/>
          </w:tcPr>
          <w:p w14:paraId="3C5396E1"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规格型号</w:t>
            </w:r>
          </w:p>
        </w:tc>
        <w:tc>
          <w:tcPr>
            <w:tcW w:w="1799" w:type="dxa"/>
            <w:vMerge w:val="restart"/>
            <w:vAlign w:val="center"/>
          </w:tcPr>
          <w:p w14:paraId="6DD01831"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技术参数</w:t>
            </w:r>
          </w:p>
        </w:tc>
        <w:tc>
          <w:tcPr>
            <w:tcW w:w="613" w:type="dxa"/>
            <w:vMerge w:val="restart"/>
            <w:vAlign w:val="center"/>
          </w:tcPr>
          <w:p w14:paraId="633D0390"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数量</w:t>
            </w:r>
          </w:p>
        </w:tc>
        <w:tc>
          <w:tcPr>
            <w:tcW w:w="618" w:type="dxa"/>
            <w:vMerge w:val="restart"/>
            <w:vAlign w:val="center"/>
          </w:tcPr>
          <w:p w14:paraId="36BE9D94"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单位</w:t>
            </w:r>
          </w:p>
        </w:tc>
        <w:tc>
          <w:tcPr>
            <w:tcW w:w="1991" w:type="dxa"/>
            <w:gridSpan w:val="2"/>
            <w:vAlign w:val="center"/>
          </w:tcPr>
          <w:p w14:paraId="49B010AE"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投标人民币价格（元）</w:t>
            </w:r>
          </w:p>
        </w:tc>
      </w:tr>
      <w:tr w:rsidR="00A428D1" w:rsidRPr="00A428D1" w14:paraId="7D053DC9" w14:textId="77777777" w:rsidTr="00EE45E7">
        <w:trPr>
          <w:cantSplit/>
          <w:trHeight w:val="285"/>
          <w:jc w:val="center"/>
        </w:trPr>
        <w:tc>
          <w:tcPr>
            <w:tcW w:w="670" w:type="dxa"/>
            <w:vMerge/>
            <w:vAlign w:val="center"/>
          </w:tcPr>
          <w:p w14:paraId="063F6F78"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934" w:type="dxa"/>
            <w:vMerge/>
            <w:vAlign w:val="center"/>
          </w:tcPr>
          <w:p w14:paraId="4AA3F6D5"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780" w:type="dxa"/>
            <w:vMerge/>
            <w:vAlign w:val="center"/>
          </w:tcPr>
          <w:p w14:paraId="0F41289B"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117" w:type="dxa"/>
            <w:vMerge/>
            <w:vAlign w:val="center"/>
          </w:tcPr>
          <w:p w14:paraId="51BF87B1"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799" w:type="dxa"/>
            <w:vMerge/>
            <w:vAlign w:val="center"/>
          </w:tcPr>
          <w:p w14:paraId="3BC572C8"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3" w:type="dxa"/>
            <w:vMerge/>
            <w:vAlign w:val="center"/>
          </w:tcPr>
          <w:p w14:paraId="20D14890"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8" w:type="dxa"/>
            <w:vMerge/>
            <w:vAlign w:val="center"/>
          </w:tcPr>
          <w:p w14:paraId="17D970FD"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919" w:type="dxa"/>
            <w:vAlign w:val="center"/>
          </w:tcPr>
          <w:p w14:paraId="0BD067FD"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单价</w:t>
            </w:r>
          </w:p>
        </w:tc>
        <w:tc>
          <w:tcPr>
            <w:tcW w:w="1072" w:type="dxa"/>
            <w:vAlign w:val="center"/>
          </w:tcPr>
          <w:p w14:paraId="553212BA"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合价</w:t>
            </w:r>
          </w:p>
        </w:tc>
      </w:tr>
      <w:tr w:rsidR="00A428D1" w:rsidRPr="00A428D1" w14:paraId="4A9BEE8C" w14:textId="77777777" w:rsidTr="00EE45E7">
        <w:trPr>
          <w:trHeight w:val="480"/>
          <w:jc w:val="center"/>
        </w:trPr>
        <w:tc>
          <w:tcPr>
            <w:tcW w:w="670" w:type="dxa"/>
            <w:vAlign w:val="center"/>
          </w:tcPr>
          <w:p w14:paraId="4D204E84"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1</w:t>
            </w:r>
          </w:p>
        </w:tc>
        <w:tc>
          <w:tcPr>
            <w:tcW w:w="934" w:type="dxa"/>
            <w:vAlign w:val="center"/>
          </w:tcPr>
          <w:p w14:paraId="6B70F997" w14:textId="77777777" w:rsidR="004158E4" w:rsidRPr="00A428D1" w:rsidRDefault="004158E4" w:rsidP="00EE45E7">
            <w:pPr>
              <w:widowControl/>
              <w:snapToGrid w:val="0"/>
              <w:spacing w:line="360" w:lineRule="auto"/>
              <w:jc w:val="center"/>
              <w:rPr>
                <w:rFonts w:ascii="宋体" w:hAnsi="宋体" w:cs="Arial"/>
                <w:b/>
                <w:bCs/>
                <w:color w:val="000000" w:themeColor="text1"/>
                <w:kern w:val="0"/>
                <w:szCs w:val="21"/>
              </w:rPr>
            </w:pPr>
          </w:p>
        </w:tc>
        <w:tc>
          <w:tcPr>
            <w:tcW w:w="780" w:type="dxa"/>
            <w:vAlign w:val="center"/>
          </w:tcPr>
          <w:p w14:paraId="6823F550"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117" w:type="dxa"/>
            <w:vAlign w:val="center"/>
          </w:tcPr>
          <w:p w14:paraId="4686E7C9"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799" w:type="dxa"/>
            <w:vAlign w:val="center"/>
          </w:tcPr>
          <w:p w14:paraId="4076EF2C"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3" w:type="dxa"/>
            <w:vAlign w:val="center"/>
          </w:tcPr>
          <w:p w14:paraId="2DC24D11"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8" w:type="dxa"/>
            <w:vAlign w:val="center"/>
          </w:tcPr>
          <w:p w14:paraId="1213561A"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919" w:type="dxa"/>
            <w:vAlign w:val="center"/>
          </w:tcPr>
          <w:p w14:paraId="0ADADD85"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072" w:type="dxa"/>
            <w:vAlign w:val="center"/>
          </w:tcPr>
          <w:p w14:paraId="0970E207"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r>
      <w:tr w:rsidR="00A428D1" w:rsidRPr="00A428D1" w14:paraId="616FB992" w14:textId="77777777" w:rsidTr="00EE45E7">
        <w:trPr>
          <w:trHeight w:val="480"/>
          <w:jc w:val="center"/>
        </w:trPr>
        <w:tc>
          <w:tcPr>
            <w:tcW w:w="670" w:type="dxa"/>
            <w:vAlign w:val="center"/>
          </w:tcPr>
          <w:p w14:paraId="5B1B600D"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2</w:t>
            </w:r>
          </w:p>
        </w:tc>
        <w:tc>
          <w:tcPr>
            <w:tcW w:w="934" w:type="dxa"/>
            <w:vAlign w:val="center"/>
          </w:tcPr>
          <w:p w14:paraId="4440C1D7" w14:textId="77777777" w:rsidR="004158E4" w:rsidRPr="00A428D1" w:rsidRDefault="004158E4" w:rsidP="00EE45E7">
            <w:pPr>
              <w:widowControl/>
              <w:snapToGrid w:val="0"/>
              <w:spacing w:line="360" w:lineRule="auto"/>
              <w:jc w:val="center"/>
              <w:rPr>
                <w:rFonts w:ascii="宋体" w:hAnsi="宋体" w:cs="Arial"/>
                <w:b/>
                <w:bCs/>
                <w:color w:val="000000" w:themeColor="text1"/>
                <w:kern w:val="0"/>
                <w:szCs w:val="21"/>
              </w:rPr>
            </w:pPr>
          </w:p>
        </w:tc>
        <w:tc>
          <w:tcPr>
            <w:tcW w:w="780" w:type="dxa"/>
            <w:vAlign w:val="center"/>
          </w:tcPr>
          <w:p w14:paraId="03593D43"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117" w:type="dxa"/>
            <w:vAlign w:val="center"/>
          </w:tcPr>
          <w:p w14:paraId="118FD2E3"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799" w:type="dxa"/>
            <w:vAlign w:val="center"/>
          </w:tcPr>
          <w:p w14:paraId="559A13FF"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3" w:type="dxa"/>
            <w:vAlign w:val="center"/>
          </w:tcPr>
          <w:p w14:paraId="12FE0D0F"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8" w:type="dxa"/>
            <w:vAlign w:val="center"/>
          </w:tcPr>
          <w:p w14:paraId="3747AFBF"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919" w:type="dxa"/>
            <w:vAlign w:val="center"/>
          </w:tcPr>
          <w:p w14:paraId="542E0E2C"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072" w:type="dxa"/>
            <w:vAlign w:val="center"/>
          </w:tcPr>
          <w:p w14:paraId="05E29B62"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r>
      <w:tr w:rsidR="00A428D1" w:rsidRPr="00A428D1" w14:paraId="1C6AD769" w14:textId="77777777" w:rsidTr="00EE45E7">
        <w:trPr>
          <w:trHeight w:val="480"/>
          <w:jc w:val="center"/>
        </w:trPr>
        <w:tc>
          <w:tcPr>
            <w:tcW w:w="670" w:type="dxa"/>
            <w:vAlign w:val="center"/>
          </w:tcPr>
          <w:p w14:paraId="162EEE02"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3</w:t>
            </w:r>
          </w:p>
        </w:tc>
        <w:tc>
          <w:tcPr>
            <w:tcW w:w="934" w:type="dxa"/>
            <w:vAlign w:val="center"/>
          </w:tcPr>
          <w:p w14:paraId="216D7FA5" w14:textId="77777777" w:rsidR="004158E4" w:rsidRPr="00A428D1" w:rsidRDefault="004158E4" w:rsidP="00EE45E7">
            <w:pPr>
              <w:widowControl/>
              <w:snapToGrid w:val="0"/>
              <w:spacing w:line="360" w:lineRule="auto"/>
              <w:jc w:val="center"/>
              <w:rPr>
                <w:rFonts w:ascii="宋体" w:hAnsi="宋体" w:cs="Arial"/>
                <w:b/>
                <w:bCs/>
                <w:color w:val="000000" w:themeColor="text1"/>
                <w:kern w:val="0"/>
                <w:szCs w:val="21"/>
              </w:rPr>
            </w:pPr>
          </w:p>
        </w:tc>
        <w:tc>
          <w:tcPr>
            <w:tcW w:w="780" w:type="dxa"/>
            <w:vAlign w:val="center"/>
          </w:tcPr>
          <w:p w14:paraId="00C6AA46"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117" w:type="dxa"/>
            <w:vAlign w:val="center"/>
          </w:tcPr>
          <w:p w14:paraId="607EDDED"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799" w:type="dxa"/>
            <w:vAlign w:val="center"/>
          </w:tcPr>
          <w:p w14:paraId="7E14A429"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3" w:type="dxa"/>
            <w:vAlign w:val="center"/>
          </w:tcPr>
          <w:p w14:paraId="78EAC71B"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8" w:type="dxa"/>
            <w:vAlign w:val="center"/>
          </w:tcPr>
          <w:p w14:paraId="61E54DB8"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919" w:type="dxa"/>
            <w:vAlign w:val="center"/>
          </w:tcPr>
          <w:p w14:paraId="34E36FE0"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072" w:type="dxa"/>
            <w:vAlign w:val="center"/>
          </w:tcPr>
          <w:p w14:paraId="1447AAA9"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r>
      <w:tr w:rsidR="00A428D1" w:rsidRPr="00A428D1" w14:paraId="436CCE7E" w14:textId="77777777" w:rsidTr="00EE45E7">
        <w:trPr>
          <w:trHeight w:val="480"/>
          <w:jc w:val="center"/>
        </w:trPr>
        <w:tc>
          <w:tcPr>
            <w:tcW w:w="670" w:type="dxa"/>
            <w:vAlign w:val="center"/>
          </w:tcPr>
          <w:p w14:paraId="49D68B98"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w:t>
            </w:r>
          </w:p>
        </w:tc>
        <w:tc>
          <w:tcPr>
            <w:tcW w:w="934" w:type="dxa"/>
            <w:vAlign w:val="center"/>
          </w:tcPr>
          <w:p w14:paraId="46B625C1" w14:textId="77777777" w:rsidR="004158E4" w:rsidRPr="00A428D1" w:rsidRDefault="004158E4" w:rsidP="00EE45E7">
            <w:pPr>
              <w:widowControl/>
              <w:snapToGrid w:val="0"/>
              <w:spacing w:line="360" w:lineRule="auto"/>
              <w:jc w:val="center"/>
              <w:rPr>
                <w:rFonts w:ascii="宋体" w:hAnsi="宋体" w:cs="Arial"/>
                <w:b/>
                <w:bCs/>
                <w:color w:val="000000" w:themeColor="text1"/>
                <w:kern w:val="0"/>
                <w:szCs w:val="21"/>
              </w:rPr>
            </w:pPr>
          </w:p>
        </w:tc>
        <w:tc>
          <w:tcPr>
            <w:tcW w:w="780" w:type="dxa"/>
            <w:vAlign w:val="center"/>
          </w:tcPr>
          <w:p w14:paraId="54D3274B"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117" w:type="dxa"/>
            <w:vAlign w:val="center"/>
          </w:tcPr>
          <w:p w14:paraId="43973B57"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799" w:type="dxa"/>
            <w:vAlign w:val="center"/>
          </w:tcPr>
          <w:p w14:paraId="1BCC634E"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3" w:type="dxa"/>
            <w:vAlign w:val="center"/>
          </w:tcPr>
          <w:p w14:paraId="0B0A73FE"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618" w:type="dxa"/>
            <w:vAlign w:val="center"/>
          </w:tcPr>
          <w:p w14:paraId="2B1083C8"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919" w:type="dxa"/>
            <w:vAlign w:val="center"/>
          </w:tcPr>
          <w:p w14:paraId="339C6573"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072" w:type="dxa"/>
            <w:vAlign w:val="center"/>
          </w:tcPr>
          <w:p w14:paraId="11ECC5CC"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r>
      <w:tr w:rsidR="00A428D1" w:rsidRPr="00A428D1" w14:paraId="586AFD4E" w14:textId="77777777" w:rsidTr="00EE45E7">
        <w:trPr>
          <w:trHeight w:val="480"/>
          <w:jc w:val="center"/>
        </w:trPr>
        <w:tc>
          <w:tcPr>
            <w:tcW w:w="6531" w:type="dxa"/>
            <w:gridSpan w:val="7"/>
            <w:vAlign w:val="center"/>
          </w:tcPr>
          <w:p w14:paraId="403A9822"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r w:rsidRPr="00A428D1">
              <w:rPr>
                <w:rFonts w:ascii="宋体" w:hAnsi="宋体" w:cs="Arial" w:hint="eastAsia"/>
                <w:color w:val="000000" w:themeColor="text1"/>
                <w:kern w:val="0"/>
                <w:szCs w:val="21"/>
              </w:rPr>
              <w:t>合     计</w:t>
            </w:r>
          </w:p>
        </w:tc>
        <w:tc>
          <w:tcPr>
            <w:tcW w:w="919" w:type="dxa"/>
            <w:vAlign w:val="center"/>
          </w:tcPr>
          <w:p w14:paraId="22EB1A75"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c>
          <w:tcPr>
            <w:tcW w:w="1072" w:type="dxa"/>
            <w:vAlign w:val="center"/>
          </w:tcPr>
          <w:p w14:paraId="3062C6A2" w14:textId="77777777" w:rsidR="004158E4" w:rsidRPr="00A428D1" w:rsidRDefault="004158E4" w:rsidP="00EE45E7">
            <w:pPr>
              <w:widowControl/>
              <w:snapToGrid w:val="0"/>
              <w:spacing w:line="360" w:lineRule="auto"/>
              <w:jc w:val="center"/>
              <w:rPr>
                <w:rFonts w:ascii="宋体" w:hAnsi="宋体" w:cs="Arial"/>
                <w:color w:val="000000" w:themeColor="text1"/>
                <w:kern w:val="0"/>
                <w:szCs w:val="21"/>
              </w:rPr>
            </w:pPr>
          </w:p>
        </w:tc>
      </w:tr>
    </w:tbl>
    <w:p w14:paraId="1B848BFB" w14:textId="77777777" w:rsidR="004158E4" w:rsidRPr="00A428D1" w:rsidRDefault="004158E4" w:rsidP="004158E4">
      <w:pPr>
        <w:widowControl/>
        <w:snapToGrid w:val="0"/>
        <w:spacing w:line="360" w:lineRule="auto"/>
        <w:rPr>
          <w:rFonts w:ascii="宋体" w:hAnsi="宋体" w:cs="Arial"/>
          <w:color w:val="000000" w:themeColor="text1"/>
          <w:kern w:val="0"/>
          <w:szCs w:val="21"/>
        </w:rPr>
      </w:pPr>
      <w:r w:rsidRPr="00A428D1">
        <w:rPr>
          <w:rFonts w:ascii="宋体" w:hAnsi="宋体" w:cs="Arial" w:hint="eastAsia"/>
          <w:color w:val="000000" w:themeColor="text1"/>
          <w:kern w:val="0"/>
          <w:szCs w:val="21"/>
        </w:rPr>
        <w:t>投标人名称（公章）：</w:t>
      </w:r>
    </w:p>
    <w:p w14:paraId="46FACC36" w14:textId="77777777" w:rsidR="004158E4" w:rsidRPr="00A428D1" w:rsidRDefault="004158E4" w:rsidP="004158E4">
      <w:pPr>
        <w:snapToGrid w:val="0"/>
        <w:spacing w:line="360" w:lineRule="auto"/>
        <w:rPr>
          <w:rFonts w:ascii="宋体" w:hAnsi="宋体"/>
          <w:color w:val="000000" w:themeColor="text1"/>
          <w:szCs w:val="21"/>
        </w:rPr>
      </w:pPr>
      <w:r w:rsidRPr="00A428D1">
        <w:rPr>
          <w:rFonts w:ascii="宋体" w:hAnsi="宋体" w:hint="eastAsia"/>
          <w:color w:val="000000" w:themeColor="text1"/>
          <w:szCs w:val="21"/>
        </w:rPr>
        <w:t>法定代表人或代理人（签字或盖章）：</w:t>
      </w:r>
    </w:p>
    <w:p w14:paraId="1E791E05" w14:textId="77777777" w:rsidR="004158E4" w:rsidRPr="00A428D1" w:rsidRDefault="004158E4" w:rsidP="004158E4">
      <w:pPr>
        <w:snapToGrid w:val="0"/>
        <w:spacing w:line="360" w:lineRule="auto"/>
        <w:rPr>
          <w:color w:val="000000" w:themeColor="text1"/>
          <w:szCs w:val="21"/>
        </w:rPr>
      </w:pPr>
      <w:r w:rsidRPr="00A428D1">
        <w:rPr>
          <w:rFonts w:hint="eastAsia"/>
          <w:color w:val="000000" w:themeColor="text1"/>
          <w:szCs w:val="21"/>
        </w:rPr>
        <w:t>表式参考，可根据项目情况自行调整</w:t>
      </w:r>
    </w:p>
    <w:p w14:paraId="27815699" w14:textId="77777777" w:rsidR="00460611" w:rsidRPr="00A428D1" w:rsidRDefault="00460611">
      <w:pPr>
        <w:snapToGrid w:val="0"/>
        <w:spacing w:line="360" w:lineRule="auto"/>
        <w:rPr>
          <w:b/>
          <w:bCs/>
          <w:color w:val="000000" w:themeColor="text1"/>
          <w:szCs w:val="21"/>
        </w:rPr>
      </w:pPr>
    </w:p>
    <w:p w14:paraId="27E3E893" w14:textId="77777777" w:rsidR="001818C1" w:rsidRPr="00A428D1" w:rsidRDefault="001818C1">
      <w:pPr>
        <w:rPr>
          <w:rFonts w:ascii="宋体" w:hAnsi="宋体" w:cs="宋体"/>
          <w:b/>
          <w:color w:val="000000" w:themeColor="text1"/>
          <w:sz w:val="28"/>
          <w:szCs w:val="28"/>
        </w:rPr>
      </w:pPr>
    </w:p>
    <w:p w14:paraId="6D5E23B2" w14:textId="77777777" w:rsidR="001818C1" w:rsidRPr="00A428D1" w:rsidRDefault="001818C1">
      <w:pPr>
        <w:rPr>
          <w:rFonts w:ascii="宋体" w:hAnsi="宋体" w:cs="宋体"/>
          <w:b/>
          <w:color w:val="000000" w:themeColor="text1"/>
          <w:sz w:val="28"/>
          <w:szCs w:val="28"/>
        </w:rPr>
      </w:pPr>
    </w:p>
    <w:p w14:paraId="4F8C4AC4" w14:textId="77777777" w:rsidR="001818C1" w:rsidRPr="00A428D1" w:rsidRDefault="00337963">
      <w:pPr>
        <w:rPr>
          <w:rFonts w:ascii="宋体" w:hAnsi="宋体" w:cs="宋体"/>
          <w:color w:val="000000" w:themeColor="text1"/>
          <w:kern w:val="0"/>
          <w:szCs w:val="21"/>
        </w:rPr>
      </w:pPr>
      <w:r w:rsidRPr="00A428D1">
        <w:rPr>
          <w:rFonts w:ascii="宋体" w:hAnsi="宋体" w:cs="宋体" w:hint="eastAsia"/>
          <w:color w:val="000000" w:themeColor="text1"/>
          <w:kern w:val="0"/>
          <w:szCs w:val="21"/>
        </w:rPr>
        <w:br w:type="page"/>
      </w:r>
    </w:p>
    <w:p w14:paraId="541D18A5" w14:textId="77777777" w:rsidR="004158E4" w:rsidRPr="00A428D1" w:rsidRDefault="004A481D" w:rsidP="004158E4">
      <w:pPr>
        <w:pStyle w:val="a5"/>
        <w:overflowPunct w:val="0"/>
        <w:spacing w:line="500" w:lineRule="exact"/>
        <w:ind w:firstLine="0"/>
        <w:rPr>
          <w:rFonts w:hAnsi="宋体" w:cs="宋体"/>
          <w:b/>
          <w:bCs/>
          <w:color w:val="000000" w:themeColor="text1"/>
          <w:sz w:val="28"/>
          <w:szCs w:val="28"/>
        </w:rPr>
      </w:pPr>
      <w:r w:rsidRPr="00A428D1">
        <w:rPr>
          <w:rFonts w:hAnsi="宋体" w:cs="宋体" w:hint="eastAsia"/>
          <w:b/>
          <w:color w:val="000000" w:themeColor="text1"/>
          <w:kern w:val="0"/>
          <w:sz w:val="21"/>
          <w:szCs w:val="21"/>
        </w:rPr>
        <w:lastRenderedPageBreak/>
        <w:t>附件</w:t>
      </w:r>
      <w:r w:rsidR="004A5FEF" w:rsidRPr="00A428D1">
        <w:rPr>
          <w:rFonts w:hAnsi="宋体" w:cs="宋体"/>
          <w:b/>
          <w:color w:val="000000" w:themeColor="text1"/>
          <w:kern w:val="0"/>
          <w:sz w:val="21"/>
          <w:szCs w:val="21"/>
        </w:rPr>
        <w:t>6</w:t>
      </w:r>
      <w:r w:rsidRPr="00A428D1">
        <w:rPr>
          <w:rFonts w:hAnsi="宋体" w:cs="宋体" w:hint="eastAsia"/>
          <w:b/>
          <w:color w:val="000000" w:themeColor="text1"/>
          <w:kern w:val="0"/>
          <w:sz w:val="21"/>
          <w:szCs w:val="21"/>
        </w:rPr>
        <w:t>：</w:t>
      </w:r>
      <w:r w:rsidR="004158E4" w:rsidRPr="00A428D1">
        <w:rPr>
          <w:rFonts w:hAnsi="宋体" w:cs="宋体" w:hint="eastAsia"/>
          <w:b/>
          <w:color w:val="000000" w:themeColor="text1"/>
          <w:kern w:val="0"/>
          <w:sz w:val="21"/>
          <w:szCs w:val="21"/>
        </w:rPr>
        <w:t>质保</w:t>
      </w:r>
      <w:r w:rsidR="004158E4" w:rsidRPr="00A428D1">
        <w:rPr>
          <w:rFonts w:hAnsi="宋体" w:cs="宋体"/>
          <w:b/>
          <w:color w:val="000000" w:themeColor="text1"/>
          <w:kern w:val="0"/>
          <w:sz w:val="21"/>
          <w:szCs w:val="21"/>
        </w:rPr>
        <w:t>及售后</w:t>
      </w:r>
      <w:r w:rsidR="004158E4" w:rsidRPr="00A428D1">
        <w:rPr>
          <w:rFonts w:hAnsi="宋体" w:cs="宋体" w:hint="eastAsia"/>
          <w:b/>
          <w:color w:val="000000" w:themeColor="text1"/>
          <w:kern w:val="0"/>
          <w:sz w:val="21"/>
          <w:szCs w:val="21"/>
        </w:rPr>
        <w:t>服务承诺书</w:t>
      </w:r>
    </w:p>
    <w:p w14:paraId="7B474ACE" w14:textId="77777777" w:rsidR="004158E4" w:rsidRPr="00A428D1" w:rsidRDefault="004158E4" w:rsidP="004158E4">
      <w:pPr>
        <w:pStyle w:val="1"/>
        <w:tabs>
          <w:tab w:val="left" w:pos="432"/>
        </w:tabs>
        <w:spacing w:line="480" w:lineRule="exact"/>
        <w:rPr>
          <w:rFonts w:ascii="宋体" w:eastAsia="宋体" w:hAnsi="宋体" w:cs="宋体"/>
          <w:b/>
          <w:bCs/>
          <w:color w:val="000000" w:themeColor="text1"/>
          <w:sz w:val="32"/>
          <w:szCs w:val="32"/>
        </w:rPr>
      </w:pPr>
    </w:p>
    <w:p w14:paraId="790DAB02" w14:textId="77777777" w:rsidR="004158E4" w:rsidRPr="00A428D1" w:rsidRDefault="004158E4" w:rsidP="004158E4">
      <w:pPr>
        <w:pStyle w:val="1"/>
        <w:tabs>
          <w:tab w:val="left" w:pos="432"/>
        </w:tabs>
        <w:spacing w:line="480" w:lineRule="exact"/>
        <w:rPr>
          <w:rFonts w:ascii="宋体" w:eastAsia="宋体" w:hAnsi="宋体" w:cs="宋体"/>
          <w:color w:val="000000" w:themeColor="text1"/>
          <w:sz w:val="24"/>
        </w:rPr>
      </w:pPr>
      <w:r w:rsidRPr="00A428D1">
        <w:rPr>
          <w:rFonts w:hAnsi="宋体" w:cs="宋体" w:hint="eastAsia"/>
          <w:b/>
          <w:bCs/>
          <w:color w:val="000000" w:themeColor="text1"/>
          <w:sz w:val="28"/>
          <w:szCs w:val="28"/>
        </w:rPr>
        <w:t>质保</w:t>
      </w:r>
      <w:r w:rsidRPr="00A428D1">
        <w:rPr>
          <w:rFonts w:hAnsi="宋体" w:cs="宋体"/>
          <w:b/>
          <w:bCs/>
          <w:color w:val="000000" w:themeColor="text1"/>
          <w:sz w:val="28"/>
          <w:szCs w:val="28"/>
        </w:rPr>
        <w:t>及售后</w:t>
      </w:r>
      <w:r w:rsidRPr="00A428D1">
        <w:rPr>
          <w:rFonts w:hAnsi="宋体" w:cs="宋体" w:hint="eastAsia"/>
          <w:b/>
          <w:bCs/>
          <w:color w:val="000000" w:themeColor="text1"/>
          <w:sz w:val="28"/>
          <w:szCs w:val="28"/>
        </w:rPr>
        <w:t>服务承诺书</w:t>
      </w:r>
    </w:p>
    <w:p w14:paraId="1C665467" w14:textId="77777777" w:rsidR="004158E4" w:rsidRPr="00A428D1" w:rsidRDefault="004158E4" w:rsidP="004158E4">
      <w:pPr>
        <w:spacing w:line="360" w:lineRule="auto"/>
        <w:rPr>
          <w:rFonts w:ascii="宋体" w:hAnsi="宋体" w:cs="宋体"/>
          <w:color w:val="000000" w:themeColor="text1"/>
          <w:sz w:val="24"/>
          <w:szCs w:val="24"/>
        </w:rPr>
      </w:pPr>
    </w:p>
    <w:p w14:paraId="1CC0C3D2" w14:textId="77777777" w:rsidR="004158E4" w:rsidRPr="00A428D1" w:rsidRDefault="004158E4" w:rsidP="004158E4">
      <w:pPr>
        <w:spacing w:line="360" w:lineRule="auto"/>
        <w:rPr>
          <w:rFonts w:ascii="宋体" w:hAnsi="宋体" w:cs="宋体"/>
          <w:color w:val="000000" w:themeColor="text1"/>
          <w:sz w:val="24"/>
          <w:szCs w:val="24"/>
        </w:rPr>
      </w:pPr>
      <w:r w:rsidRPr="00A428D1">
        <w:rPr>
          <w:rFonts w:ascii="宋体" w:hAnsi="宋体" w:cs="宋体" w:hint="eastAsia"/>
          <w:color w:val="000000" w:themeColor="text1"/>
          <w:sz w:val="24"/>
          <w:szCs w:val="24"/>
        </w:rPr>
        <w:t>服务承诺如下：</w:t>
      </w:r>
    </w:p>
    <w:p w14:paraId="2A24FEF2" w14:textId="77777777" w:rsidR="004158E4" w:rsidRPr="00A428D1" w:rsidRDefault="004158E4" w:rsidP="004158E4">
      <w:pPr>
        <w:spacing w:line="360" w:lineRule="auto"/>
        <w:rPr>
          <w:rFonts w:ascii="宋体" w:hAnsi="宋体" w:cs="宋体"/>
          <w:color w:val="000000" w:themeColor="text1"/>
          <w:sz w:val="24"/>
          <w:szCs w:val="24"/>
        </w:rPr>
      </w:pPr>
    </w:p>
    <w:p w14:paraId="68555178" w14:textId="77777777" w:rsidR="004158E4" w:rsidRPr="00A428D1" w:rsidRDefault="004158E4" w:rsidP="004158E4">
      <w:pPr>
        <w:spacing w:line="360" w:lineRule="auto"/>
        <w:rPr>
          <w:rFonts w:ascii="宋体" w:hAnsi="宋体" w:cs="宋体"/>
          <w:color w:val="000000" w:themeColor="text1"/>
          <w:sz w:val="24"/>
          <w:szCs w:val="24"/>
        </w:rPr>
      </w:pPr>
    </w:p>
    <w:p w14:paraId="2C235458" w14:textId="77777777" w:rsidR="004158E4" w:rsidRPr="00A428D1" w:rsidRDefault="004158E4" w:rsidP="004158E4">
      <w:pPr>
        <w:spacing w:line="360" w:lineRule="auto"/>
        <w:rPr>
          <w:rFonts w:ascii="宋体" w:hAnsi="宋体" w:cs="宋体"/>
          <w:color w:val="000000" w:themeColor="text1"/>
          <w:sz w:val="24"/>
          <w:szCs w:val="24"/>
        </w:rPr>
      </w:pPr>
      <w:r w:rsidRPr="00A428D1">
        <w:rPr>
          <w:rFonts w:ascii="宋体" w:hAnsi="宋体" w:cs="宋体" w:hint="eastAsia"/>
          <w:color w:val="000000" w:themeColor="text1"/>
          <w:sz w:val="24"/>
          <w:szCs w:val="24"/>
        </w:rPr>
        <w:t>质保</w:t>
      </w:r>
      <w:r w:rsidRPr="00A428D1">
        <w:rPr>
          <w:rFonts w:ascii="宋体" w:hAnsi="宋体" w:cs="宋体"/>
          <w:color w:val="000000" w:themeColor="text1"/>
          <w:sz w:val="24"/>
          <w:szCs w:val="24"/>
        </w:rPr>
        <w:t>承诺如下：</w:t>
      </w:r>
    </w:p>
    <w:p w14:paraId="62676F16" w14:textId="77777777" w:rsidR="004158E4" w:rsidRPr="00A428D1" w:rsidRDefault="004158E4" w:rsidP="004158E4">
      <w:pPr>
        <w:spacing w:line="360" w:lineRule="auto"/>
        <w:rPr>
          <w:rFonts w:ascii="宋体" w:hAnsi="宋体" w:cs="宋体"/>
          <w:color w:val="000000" w:themeColor="text1"/>
          <w:sz w:val="24"/>
          <w:szCs w:val="24"/>
        </w:rPr>
      </w:pPr>
    </w:p>
    <w:p w14:paraId="351D84E5" w14:textId="77777777" w:rsidR="004158E4" w:rsidRPr="00A428D1" w:rsidRDefault="004158E4" w:rsidP="004158E4">
      <w:pPr>
        <w:spacing w:line="360" w:lineRule="auto"/>
        <w:rPr>
          <w:rFonts w:ascii="宋体" w:hAnsi="宋体" w:cs="宋体"/>
          <w:color w:val="000000" w:themeColor="text1"/>
          <w:sz w:val="24"/>
          <w:szCs w:val="24"/>
        </w:rPr>
      </w:pPr>
    </w:p>
    <w:p w14:paraId="4880203B" w14:textId="77777777" w:rsidR="004158E4" w:rsidRPr="00A428D1" w:rsidRDefault="004158E4" w:rsidP="004158E4">
      <w:pPr>
        <w:spacing w:line="360" w:lineRule="exact"/>
        <w:rPr>
          <w:rFonts w:ascii="宋体" w:hAnsi="宋体" w:cs="宋体"/>
          <w:color w:val="000000" w:themeColor="text1"/>
          <w:szCs w:val="21"/>
        </w:rPr>
      </w:pPr>
      <w:r w:rsidRPr="00A428D1">
        <w:rPr>
          <w:rFonts w:ascii="宋体" w:hAnsi="宋体" w:cs="宋体" w:hint="eastAsia"/>
          <w:color w:val="000000" w:themeColor="text1"/>
          <w:szCs w:val="21"/>
        </w:rPr>
        <w:t>投标人</w:t>
      </w:r>
      <w:r w:rsidRPr="00A428D1">
        <w:rPr>
          <w:rFonts w:ascii="宋体" w:hAnsi="宋体" w:hint="eastAsia"/>
          <w:color w:val="000000" w:themeColor="text1"/>
          <w:szCs w:val="21"/>
        </w:rPr>
        <w:t>名称（公章）：</w:t>
      </w:r>
    </w:p>
    <w:p w14:paraId="76614582" w14:textId="77777777" w:rsidR="004158E4" w:rsidRPr="00A428D1" w:rsidRDefault="004158E4" w:rsidP="004158E4">
      <w:pPr>
        <w:spacing w:line="360" w:lineRule="exact"/>
        <w:rPr>
          <w:rFonts w:ascii="宋体" w:hAnsi="宋体" w:cs="宋体"/>
          <w:color w:val="000000" w:themeColor="text1"/>
          <w:szCs w:val="21"/>
        </w:rPr>
      </w:pPr>
      <w:r w:rsidRPr="00A428D1">
        <w:rPr>
          <w:rFonts w:ascii="宋体" w:hAnsi="宋体" w:cs="宋体" w:hint="eastAsia"/>
          <w:color w:val="000000" w:themeColor="text1"/>
          <w:szCs w:val="21"/>
        </w:rPr>
        <w:t>法定代表人或代理人（签字或盖章）：</w:t>
      </w:r>
    </w:p>
    <w:p w14:paraId="0CB47069" w14:textId="77777777" w:rsidR="004158E4" w:rsidRPr="00A428D1" w:rsidRDefault="004158E4" w:rsidP="004158E4">
      <w:pPr>
        <w:spacing w:line="360" w:lineRule="exact"/>
        <w:rPr>
          <w:rFonts w:ascii="宋体" w:hAnsi="宋体" w:cs="宋体"/>
          <w:color w:val="000000" w:themeColor="text1"/>
          <w:szCs w:val="21"/>
        </w:rPr>
      </w:pPr>
      <w:r w:rsidRPr="00A428D1">
        <w:rPr>
          <w:rFonts w:ascii="宋体" w:hAnsi="宋体" w:cs="宋体" w:hint="eastAsia"/>
          <w:color w:val="000000" w:themeColor="text1"/>
          <w:szCs w:val="21"/>
        </w:rPr>
        <w:t>日期：      年  月   日</w:t>
      </w:r>
    </w:p>
    <w:p w14:paraId="01491A14" w14:textId="77777777" w:rsidR="001818C1" w:rsidRPr="00A428D1" w:rsidRDefault="001818C1">
      <w:pPr>
        <w:rPr>
          <w:rFonts w:ascii="宋体" w:hAnsi="宋体" w:cs="宋体"/>
          <w:color w:val="000000" w:themeColor="text1"/>
          <w:sz w:val="24"/>
          <w:szCs w:val="24"/>
        </w:rPr>
      </w:pPr>
    </w:p>
    <w:p w14:paraId="6C7A3200" w14:textId="77777777" w:rsidR="001818C1" w:rsidRPr="00A428D1" w:rsidRDefault="001818C1">
      <w:pPr>
        <w:rPr>
          <w:rFonts w:ascii="宋体" w:hAnsi="宋体" w:cs="宋体"/>
          <w:color w:val="000000" w:themeColor="text1"/>
          <w:sz w:val="24"/>
          <w:szCs w:val="24"/>
        </w:rPr>
      </w:pPr>
    </w:p>
    <w:p w14:paraId="26DD27CF" w14:textId="77777777" w:rsidR="00BB69D4" w:rsidRPr="00A428D1" w:rsidRDefault="00BB69D4">
      <w:pPr>
        <w:rPr>
          <w:rFonts w:ascii="宋体" w:hAnsi="宋体" w:cs="宋体"/>
          <w:color w:val="000000" w:themeColor="text1"/>
          <w:sz w:val="24"/>
          <w:szCs w:val="24"/>
        </w:rPr>
      </w:pPr>
    </w:p>
    <w:p w14:paraId="0D4CEE51" w14:textId="77777777" w:rsidR="00BB69D4" w:rsidRPr="00A428D1" w:rsidRDefault="00BB69D4">
      <w:pPr>
        <w:rPr>
          <w:rFonts w:ascii="宋体" w:hAnsi="宋体" w:cs="宋体"/>
          <w:color w:val="000000" w:themeColor="text1"/>
          <w:sz w:val="24"/>
          <w:szCs w:val="24"/>
        </w:rPr>
      </w:pPr>
    </w:p>
    <w:p w14:paraId="5B5F6327" w14:textId="77777777" w:rsidR="00BB69D4" w:rsidRPr="00A428D1" w:rsidRDefault="00BB69D4" w:rsidP="00BB69D4">
      <w:pPr>
        <w:rPr>
          <w:rFonts w:ascii="宋体" w:hAnsi="宋体" w:cs="宋体"/>
          <w:b/>
          <w:color w:val="000000" w:themeColor="text1"/>
          <w:sz w:val="28"/>
          <w:szCs w:val="28"/>
        </w:rPr>
      </w:pPr>
      <w:r w:rsidRPr="00A428D1">
        <w:rPr>
          <w:rFonts w:ascii="宋体" w:hAnsi="宋体" w:cs="宋体" w:hint="eastAsia"/>
          <w:b/>
          <w:color w:val="000000" w:themeColor="text1"/>
          <w:kern w:val="0"/>
          <w:szCs w:val="21"/>
        </w:rPr>
        <w:t>附件</w:t>
      </w:r>
      <w:r w:rsidR="004A5FEF" w:rsidRPr="00A428D1">
        <w:rPr>
          <w:rFonts w:ascii="宋体" w:hAnsi="宋体" w:cs="宋体"/>
          <w:b/>
          <w:color w:val="000000" w:themeColor="text1"/>
          <w:kern w:val="0"/>
          <w:szCs w:val="21"/>
        </w:rPr>
        <w:t>7</w:t>
      </w:r>
      <w:r w:rsidRPr="00A428D1">
        <w:rPr>
          <w:rFonts w:ascii="宋体" w:hAnsi="宋体" w:cs="宋体" w:hint="eastAsia"/>
          <w:b/>
          <w:color w:val="000000" w:themeColor="text1"/>
          <w:kern w:val="0"/>
          <w:szCs w:val="21"/>
        </w:rPr>
        <w:t>：偏离表</w:t>
      </w:r>
    </w:p>
    <w:p w14:paraId="756BC52D" w14:textId="77777777" w:rsidR="00BB69D4" w:rsidRPr="00A428D1" w:rsidRDefault="00BB69D4" w:rsidP="00BB69D4">
      <w:pPr>
        <w:jc w:val="center"/>
        <w:rPr>
          <w:rFonts w:ascii="宋体" w:hAnsi="宋体" w:cs="宋体"/>
          <w:b/>
          <w:color w:val="000000" w:themeColor="text1"/>
          <w:sz w:val="28"/>
          <w:szCs w:val="28"/>
        </w:rPr>
      </w:pPr>
      <w:r w:rsidRPr="00A428D1">
        <w:rPr>
          <w:rFonts w:ascii="宋体" w:hAnsi="宋体" w:cs="宋体" w:hint="eastAsia"/>
          <w:b/>
          <w:color w:val="000000" w:themeColor="text1"/>
          <w:sz w:val="28"/>
          <w:szCs w:val="28"/>
        </w:rPr>
        <w:t>偏 离 表</w:t>
      </w:r>
    </w:p>
    <w:p w14:paraId="427852C6" w14:textId="77777777" w:rsidR="00BB69D4" w:rsidRPr="00A428D1" w:rsidRDefault="00BB69D4" w:rsidP="00BB69D4">
      <w:pPr>
        <w:ind w:firstLineChars="200" w:firstLine="420"/>
        <w:rPr>
          <w:rFonts w:ascii="宋体" w:hAnsi="宋体" w:cs="宋体"/>
          <w:color w:val="000000" w:themeColor="text1"/>
          <w:szCs w:val="21"/>
        </w:rPr>
      </w:pPr>
      <w:r w:rsidRPr="00A428D1">
        <w:rPr>
          <w:rFonts w:ascii="宋体" w:hAnsi="宋体" w:cs="宋体" w:hint="eastAsia"/>
          <w:color w:val="000000" w:themeColor="text1"/>
          <w:szCs w:val="21"/>
        </w:rPr>
        <w:t>供应商应对</w:t>
      </w:r>
      <w:r w:rsidR="000419E2" w:rsidRPr="00A428D1">
        <w:rPr>
          <w:rFonts w:ascii="宋体" w:hAnsi="宋体" w:cs="宋体" w:hint="eastAsia"/>
          <w:color w:val="000000" w:themeColor="text1"/>
          <w:szCs w:val="21"/>
        </w:rPr>
        <w:t>询价通知书</w:t>
      </w:r>
      <w:r w:rsidRPr="00A428D1">
        <w:rPr>
          <w:rFonts w:ascii="宋体" w:hAnsi="宋体" w:cs="宋体" w:hint="eastAsia"/>
          <w:color w:val="000000" w:themeColor="text1"/>
          <w:szCs w:val="21"/>
        </w:rPr>
        <w:t>中规定的商务及技术部分给予充分的考虑。为了评审的需要，供应商应将这些条款的异议逐条提出或根据以下要求的格式提出偏离。</w:t>
      </w:r>
    </w:p>
    <w:p w14:paraId="1D0C407C" w14:textId="77777777" w:rsidR="00BB69D4" w:rsidRPr="00A428D1" w:rsidRDefault="00BB69D4" w:rsidP="00BB69D4">
      <w:pPr>
        <w:ind w:firstLineChars="200" w:firstLine="420"/>
        <w:rPr>
          <w:rFonts w:ascii="宋体" w:hAnsi="宋体" w:cs="宋体"/>
          <w:color w:val="000000" w:themeColor="text1"/>
          <w:szCs w:val="21"/>
        </w:rPr>
      </w:pPr>
      <w:r w:rsidRPr="00A428D1">
        <w:rPr>
          <w:rFonts w:ascii="宋体" w:hAnsi="宋体" w:cs="宋体" w:hint="eastAsia"/>
          <w:color w:val="000000" w:themeColor="text1"/>
          <w:szCs w:val="21"/>
        </w:rPr>
        <w:t xml:space="preserve">如无偏离，请在本页上写“无”，并附在响应文件中 。          </w:t>
      </w:r>
    </w:p>
    <w:p w14:paraId="7A12A49E" w14:textId="77777777" w:rsidR="00BB69D4" w:rsidRPr="00A428D1" w:rsidRDefault="00BB69D4" w:rsidP="00BB69D4">
      <w:pPr>
        <w:ind w:firstLineChars="200" w:firstLine="420"/>
        <w:rPr>
          <w:rFonts w:ascii="宋体" w:hAnsi="宋体" w:cs="宋体"/>
          <w:color w:val="000000" w:themeColor="text1"/>
          <w:szCs w:val="21"/>
        </w:rPr>
      </w:pPr>
      <w:r w:rsidRPr="00A428D1">
        <w:rPr>
          <w:rFonts w:ascii="宋体" w:hAnsi="宋体"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A428D1" w:rsidRPr="00A428D1" w14:paraId="5EF3132D" w14:textId="77777777" w:rsidTr="004A5FEF">
        <w:trPr>
          <w:trHeight w:hRule="exact" w:val="510"/>
        </w:trPr>
        <w:tc>
          <w:tcPr>
            <w:tcW w:w="2132" w:type="dxa"/>
            <w:vAlign w:val="center"/>
          </w:tcPr>
          <w:p w14:paraId="38423DDB" w14:textId="77777777" w:rsidR="00BB69D4" w:rsidRPr="00A428D1" w:rsidRDefault="00BB69D4" w:rsidP="004A5FEF">
            <w:pPr>
              <w:rPr>
                <w:rFonts w:ascii="宋体" w:hAnsi="宋体" w:cs="宋体"/>
                <w:color w:val="000000" w:themeColor="text1"/>
                <w:szCs w:val="21"/>
              </w:rPr>
            </w:pPr>
            <w:r w:rsidRPr="00A428D1">
              <w:rPr>
                <w:rFonts w:ascii="宋体" w:hAnsi="宋体" w:cs="宋体" w:hint="eastAsia"/>
                <w:color w:val="000000" w:themeColor="text1"/>
                <w:szCs w:val="21"/>
              </w:rPr>
              <w:t>章节号</w:t>
            </w:r>
          </w:p>
        </w:tc>
        <w:tc>
          <w:tcPr>
            <w:tcW w:w="2132" w:type="dxa"/>
            <w:vAlign w:val="center"/>
          </w:tcPr>
          <w:p w14:paraId="604BC928" w14:textId="77777777" w:rsidR="00BB69D4" w:rsidRPr="00A428D1" w:rsidRDefault="00BB69D4" w:rsidP="004A5FEF">
            <w:pPr>
              <w:rPr>
                <w:rFonts w:ascii="宋体" w:hAnsi="宋体" w:cs="宋体"/>
                <w:color w:val="000000" w:themeColor="text1"/>
                <w:szCs w:val="21"/>
              </w:rPr>
            </w:pPr>
            <w:r w:rsidRPr="00A428D1">
              <w:rPr>
                <w:rFonts w:ascii="宋体" w:hAnsi="宋体" w:cs="宋体" w:hint="eastAsia"/>
                <w:color w:val="000000" w:themeColor="text1"/>
                <w:szCs w:val="21"/>
              </w:rPr>
              <w:t>供应商的偏离</w:t>
            </w:r>
          </w:p>
        </w:tc>
        <w:tc>
          <w:tcPr>
            <w:tcW w:w="3044" w:type="dxa"/>
            <w:vAlign w:val="center"/>
          </w:tcPr>
          <w:p w14:paraId="5670F220" w14:textId="77777777" w:rsidR="00BB69D4" w:rsidRPr="00A428D1" w:rsidRDefault="00BB69D4" w:rsidP="004A5FEF">
            <w:pPr>
              <w:rPr>
                <w:rFonts w:ascii="宋体" w:hAnsi="宋体" w:cs="宋体"/>
                <w:color w:val="000000" w:themeColor="text1"/>
                <w:szCs w:val="21"/>
              </w:rPr>
            </w:pPr>
            <w:r w:rsidRPr="00A428D1">
              <w:rPr>
                <w:rFonts w:ascii="宋体" w:hAnsi="宋体" w:cs="宋体" w:hint="eastAsia"/>
                <w:color w:val="000000" w:themeColor="text1"/>
                <w:szCs w:val="21"/>
              </w:rPr>
              <w:t>供应商偏离的理由</w:t>
            </w:r>
          </w:p>
        </w:tc>
        <w:tc>
          <w:tcPr>
            <w:tcW w:w="1440" w:type="dxa"/>
            <w:vAlign w:val="center"/>
          </w:tcPr>
          <w:p w14:paraId="4605935C" w14:textId="77777777" w:rsidR="00BB69D4" w:rsidRPr="00A428D1" w:rsidRDefault="00BB69D4" w:rsidP="004A5FEF">
            <w:pPr>
              <w:rPr>
                <w:rFonts w:ascii="宋体" w:hAnsi="宋体" w:cs="宋体"/>
                <w:color w:val="000000" w:themeColor="text1"/>
                <w:szCs w:val="21"/>
              </w:rPr>
            </w:pPr>
            <w:r w:rsidRPr="00A428D1">
              <w:rPr>
                <w:rFonts w:ascii="宋体" w:hAnsi="宋体" w:cs="宋体" w:hint="eastAsia"/>
                <w:color w:val="000000" w:themeColor="text1"/>
                <w:szCs w:val="21"/>
              </w:rPr>
              <w:t>备注</w:t>
            </w:r>
          </w:p>
        </w:tc>
      </w:tr>
      <w:tr w:rsidR="00A428D1" w:rsidRPr="00A428D1" w14:paraId="63F8C2E6" w14:textId="77777777" w:rsidTr="004A5FEF">
        <w:trPr>
          <w:trHeight w:hRule="exact" w:val="510"/>
        </w:trPr>
        <w:tc>
          <w:tcPr>
            <w:tcW w:w="2132" w:type="dxa"/>
          </w:tcPr>
          <w:p w14:paraId="2E338EA0" w14:textId="77777777" w:rsidR="00BB69D4" w:rsidRPr="00A428D1" w:rsidRDefault="00BB69D4" w:rsidP="004A5FEF">
            <w:pPr>
              <w:rPr>
                <w:rFonts w:ascii="宋体" w:hAnsi="宋体" w:cs="宋体"/>
                <w:color w:val="000000" w:themeColor="text1"/>
                <w:szCs w:val="21"/>
              </w:rPr>
            </w:pPr>
          </w:p>
        </w:tc>
        <w:tc>
          <w:tcPr>
            <w:tcW w:w="2132" w:type="dxa"/>
          </w:tcPr>
          <w:p w14:paraId="0AF34B79" w14:textId="77777777" w:rsidR="00BB69D4" w:rsidRPr="00A428D1" w:rsidRDefault="00BB69D4" w:rsidP="004A5FEF">
            <w:pPr>
              <w:rPr>
                <w:rFonts w:ascii="宋体" w:hAnsi="宋体" w:cs="宋体"/>
                <w:color w:val="000000" w:themeColor="text1"/>
                <w:szCs w:val="21"/>
              </w:rPr>
            </w:pPr>
          </w:p>
        </w:tc>
        <w:tc>
          <w:tcPr>
            <w:tcW w:w="3044" w:type="dxa"/>
          </w:tcPr>
          <w:p w14:paraId="32A30F0A" w14:textId="77777777" w:rsidR="00BB69D4" w:rsidRPr="00A428D1" w:rsidRDefault="00BB69D4" w:rsidP="004A5FEF">
            <w:pPr>
              <w:rPr>
                <w:rFonts w:ascii="宋体" w:hAnsi="宋体" w:cs="宋体"/>
                <w:color w:val="000000" w:themeColor="text1"/>
                <w:szCs w:val="21"/>
              </w:rPr>
            </w:pPr>
          </w:p>
        </w:tc>
        <w:tc>
          <w:tcPr>
            <w:tcW w:w="1440" w:type="dxa"/>
          </w:tcPr>
          <w:p w14:paraId="3484C14F" w14:textId="77777777" w:rsidR="00BB69D4" w:rsidRPr="00A428D1" w:rsidRDefault="00BB69D4" w:rsidP="004A5FEF">
            <w:pPr>
              <w:rPr>
                <w:rFonts w:ascii="宋体" w:hAnsi="宋体" w:cs="宋体"/>
                <w:color w:val="000000" w:themeColor="text1"/>
                <w:szCs w:val="21"/>
              </w:rPr>
            </w:pPr>
          </w:p>
        </w:tc>
      </w:tr>
      <w:tr w:rsidR="00A428D1" w:rsidRPr="00A428D1" w14:paraId="36B6790C" w14:textId="77777777" w:rsidTr="004A5FEF">
        <w:trPr>
          <w:trHeight w:hRule="exact" w:val="510"/>
        </w:trPr>
        <w:tc>
          <w:tcPr>
            <w:tcW w:w="2132" w:type="dxa"/>
          </w:tcPr>
          <w:p w14:paraId="5959CB2B" w14:textId="77777777" w:rsidR="00BB69D4" w:rsidRPr="00A428D1" w:rsidRDefault="00BB69D4" w:rsidP="004A5FEF">
            <w:pPr>
              <w:rPr>
                <w:rFonts w:ascii="宋体" w:hAnsi="宋体" w:cs="宋体"/>
                <w:color w:val="000000" w:themeColor="text1"/>
                <w:szCs w:val="21"/>
              </w:rPr>
            </w:pPr>
          </w:p>
        </w:tc>
        <w:tc>
          <w:tcPr>
            <w:tcW w:w="2132" w:type="dxa"/>
          </w:tcPr>
          <w:p w14:paraId="64D413C0" w14:textId="77777777" w:rsidR="00BB69D4" w:rsidRPr="00A428D1" w:rsidRDefault="00BB69D4" w:rsidP="004A5FEF">
            <w:pPr>
              <w:rPr>
                <w:rFonts w:ascii="宋体" w:hAnsi="宋体" w:cs="宋体"/>
                <w:color w:val="000000" w:themeColor="text1"/>
                <w:szCs w:val="21"/>
              </w:rPr>
            </w:pPr>
          </w:p>
        </w:tc>
        <w:tc>
          <w:tcPr>
            <w:tcW w:w="3044" w:type="dxa"/>
          </w:tcPr>
          <w:p w14:paraId="37069281" w14:textId="77777777" w:rsidR="00BB69D4" w:rsidRPr="00A428D1" w:rsidRDefault="00BB69D4" w:rsidP="004A5FEF">
            <w:pPr>
              <w:rPr>
                <w:rFonts w:ascii="宋体" w:hAnsi="宋体" w:cs="宋体"/>
                <w:color w:val="000000" w:themeColor="text1"/>
                <w:szCs w:val="21"/>
              </w:rPr>
            </w:pPr>
          </w:p>
        </w:tc>
        <w:tc>
          <w:tcPr>
            <w:tcW w:w="1440" w:type="dxa"/>
          </w:tcPr>
          <w:p w14:paraId="122F2BF8" w14:textId="77777777" w:rsidR="00BB69D4" w:rsidRPr="00A428D1" w:rsidRDefault="00BB69D4" w:rsidP="004A5FEF">
            <w:pPr>
              <w:rPr>
                <w:rFonts w:ascii="宋体" w:hAnsi="宋体" w:cs="宋体"/>
                <w:color w:val="000000" w:themeColor="text1"/>
                <w:szCs w:val="21"/>
              </w:rPr>
            </w:pPr>
          </w:p>
        </w:tc>
      </w:tr>
      <w:tr w:rsidR="00A428D1" w:rsidRPr="00A428D1" w14:paraId="7A3E3790" w14:textId="77777777" w:rsidTr="004A5FEF">
        <w:trPr>
          <w:trHeight w:hRule="exact" w:val="510"/>
        </w:trPr>
        <w:tc>
          <w:tcPr>
            <w:tcW w:w="2132" w:type="dxa"/>
          </w:tcPr>
          <w:p w14:paraId="114EA4CB" w14:textId="77777777" w:rsidR="00BB69D4" w:rsidRPr="00A428D1" w:rsidRDefault="00BB69D4" w:rsidP="004A5FEF">
            <w:pPr>
              <w:rPr>
                <w:rFonts w:ascii="宋体" w:hAnsi="宋体" w:cs="宋体"/>
                <w:color w:val="000000" w:themeColor="text1"/>
                <w:szCs w:val="21"/>
              </w:rPr>
            </w:pPr>
          </w:p>
        </w:tc>
        <w:tc>
          <w:tcPr>
            <w:tcW w:w="2132" w:type="dxa"/>
          </w:tcPr>
          <w:p w14:paraId="1114B4A6" w14:textId="77777777" w:rsidR="00BB69D4" w:rsidRPr="00A428D1" w:rsidRDefault="00BB69D4" w:rsidP="004A5FEF">
            <w:pPr>
              <w:rPr>
                <w:rFonts w:ascii="宋体" w:hAnsi="宋体" w:cs="宋体"/>
                <w:color w:val="000000" w:themeColor="text1"/>
                <w:szCs w:val="21"/>
              </w:rPr>
            </w:pPr>
          </w:p>
        </w:tc>
        <w:tc>
          <w:tcPr>
            <w:tcW w:w="3044" w:type="dxa"/>
          </w:tcPr>
          <w:p w14:paraId="626300EB" w14:textId="77777777" w:rsidR="00BB69D4" w:rsidRPr="00A428D1" w:rsidRDefault="00BB69D4" w:rsidP="004A5FEF">
            <w:pPr>
              <w:rPr>
                <w:rFonts w:ascii="宋体" w:hAnsi="宋体" w:cs="宋体"/>
                <w:color w:val="000000" w:themeColor="text1"/>
                <w:szCs w:val="21"/>
              </w:rPr>
            </w:pPr>
          </w:p>
        </w:tc>
        <w:tc>
          <w:tcPr>
            <w:tcW w:w="1440" w:type="dxa"/>
          </w:tcPr>
          <w:p w14:paraId="0B27358E" w14:textId="77777777" w:rsidR="00BB69D4" w:rsidRPr="00A428D1" w:rsidRDefault="00BB69D4" w:rsidP="004A5FEF">
            <w:pPr>
              <w:rPr>
                <w:rFonts w:ascii="宋体" w:hAnsi="宋体" w:cs="宋体"/>
                <w:color w:val="000000" w:themeColor="text1"/>
                <w:szCs w:val="21"/>
              </w:rPr>
            </w:pPr>
          </w:p>
        </w:tc>
      </w:tr>
    </w:tbl>
    <w:p w14:paraId="3FE68B3F" w14:textId="77777777" w:rsidR="00BB69D4" w:rsidRPr="00A428D1" w:rsidRDefault="00BB69D4" w:rsidP="00BB69D4">
      <w:pPr>
        <w:spacing w:line="360" w:lineRule="exact"/>
        <w:rPr>
          <w:rFonts w:ascii="宋体" w:hAnsi="宋体" w:cs="宋体"/>
          <w:color w:val="000000" w:themeColor="text1"/>
          <w:szCs w:val="21"/>
        </w:rPr>
      </w:pPr>
      <w:r w:rsidRPr="00A428D1">
        <w:rPr>
          <w:rFonts w:ascii="宋体" w:hAnsi="宋体" w:cs="宋体" w:hint="eastAsia"/>
          <w:color w:val="000000" w:themeColor="text1"/>
          <w:szCs w:val="21"/>
        </w:rPr>
        <w:t>供应商</w:t>
      </w:r>
      <w:r w:rsidRPr="00A428D1">
        <w:rPr>
          <w:rFonts w:ascii="宋体" w:hAnsi="宋体" w:hint="eastAsia"/>
          <w:color w:val="000000" w:themeColor="text1"/>
          <w:szCs w:val="21"/>
        </w:rPr>
        <w:t>名称（公章）：</w:t>
      </w:r>
    </w:p>
    <w:p w14:paraId="0A78B426" w14:textId="77777777" w:rsidR="00BB69D4" w:rsidRPr="00A428D1" w:rsidRDefault="00BB69D4" w:rsidP="00BB69D4">
      <w:pPr>
        <w:spacing w:line="360" w:lineRule="exact"/>
        <w:rPr>
          <w:rFonts w:ascii="宋体" w:hAnsi="宋体" w:cs="宋体"/>
          <w:color w:val="000000" w:themeColor="text1"/>
          <w:szCs w:val="21"/>
        </w:rPr>
      </w:pPr>
      <w:r w:rsidRPr="00A428D1">
        <w:rPr>
          <w:rFonts w:ascii="宋体" w:hAnsi="宋体" w:cs="宋体" w:hint="eastAsia"/>
          <w:color w:val="000000" w:themeColor="text1"/>
          <w:szCs w:val="21"/>
        </w:rPr>
        <w:t>法定代表人或代理人（签字或盖章）：</w:t>
      </w:r>
    </w:p>
    <w:p w14:paraId="53A3DB7D" w14:textId="77777777" w:rsidR="00BB69D4" w:rsidRPr="00A428D1" w:rsidRDefault="00BB69D4" w:rsidP="00BB69D4">
      <w:pPr>
        <w:spacing w:line="360" w:lineRule="exact"/>
        <w:rPr>
          <w:rFonts w:ascii="宋体" w:hAnsi="宋体" w:cs="宋体"/>
          <w:color w:val="000000" w:themeColor="text1"/>
          <w:szCs w:val="21"/>
        </w:rPr>
      </w:pPr>
      <w:r w:rsidRPr="00A428D1">
        <w:rPr>
          <w:rFonts w:ascii="宋体" w:hAnsi="宋体" w:cs="宋体" w:hint="eastAsia"/>
          <w:color w:val="000000" w:themeColor="text1"/>
          <w:szCs w:val="21"/>
        </w:rPr>
        <w:t>日期：      年  月   日</w:t>
      </w:r>
    </w:p>
    <w:p w14:paraId="50282167" w14:textId="77777777" w:rsidR="00BB69D4" w:rsidRPr="00A428D1" w:rsidRDefault="00BB69D4">
      <w:pPr>
        <w:rPr>
          <w:rFonts w:ascii="宋体" w:hAnsi="宋体" w:cs="宋体"/>
          <w:color w:val="000000" w:themeColor="text1"/>
          <w:sz w:val="24"/>
          <w:szCs w:val="24"/>
        </w:rPr>
      </w:pPr>
    </w:p>
    <w:p w14:paraId="2E9641D6" w14:textId="77777777" w:rsidR="00BB69D4" w:rsidRPr="00A428D1" w:rsidRDefault="00BB69D4">
      <w:pPr>
        <w:rPr>
          <w:rFonts w:ascii="宋体" w:hAnsi="宋体" w:cs="宋体"/>
          <w:color w:val="000000" w:themeColor="text1"/>
          <w:sz w:val="24"/>
          <w:szCs w:val="24"/>
        </w:rPr>
      </w:pPr>
    </w:p>
    <w:p w14:paraId="55688B47" w14:textId="77777777" w:rsidR="001818C1" w:rsidRPr="00A428D1" w:rsidRDefault="00337963">
      <w:pPr>
        <w:widowControl/>
        <w:snapToGrid w:val="0"/>
        <w:spacing w:line="360" w:lineRule="auto"/>
        <w:ind w:right="-308"/>
        <w:jc w:val="center"/>
        <w:rPr>
          <w:rFonts w:ascii="黑体" w:eastAsia="黑体" w:hAnsi="宋体" w:cs="宋体"/>
          <w:b/>
          <w:bCs/>
          <w:color w:val="000000" w:themeColor="text1"/>
          <w:sz w:val="28"/>
          <w:szCs w:val="28"/>
        </w:rPr>
      </w:pPr>
      <w:r w:rsidRPr="00A428D1">
        <w:rPr>
          <w:rFonts w:ascii="黑体" w:eastAsia="黑体" w:hAnsi="宋体" w:cs="宋体" w:hint="eastAsia"/>
          <w:b/>
          <w:bCs/>
          <w:color w:val="000000" w:themeColor="text1"/>
          <w:sz w:val="28"/>
          <w:szCs w:val="28"/>
        </w:rPr>
        <w:t>本</w:t>
      </w:r>
      <w:r w:rsidR="000419E2" w:rsidRPr="00A428D1">
        <w:rPr>
          <w:rFonts w:ascii="黑体" w:eastAsia="黑体" w:hAnsi="宋体" w:cs="宋体" w:hint="eastAsia"/>
          <w:b/>
          <w:bCs/>
          <w:color w:val="000000" w:themeColor="text1"/>
          <w:sz w:val="28"/>
          <w:szCs w:val="28"/>
        </w:rPr>
        <w:t>询价通知书</w:t>
      </w:r>
      <w:r w:rsidRPr="00A428D1">
        <w:rPr>
          <w:rFonts w:ascii="黑体" w:eastAsia="黑体" w:hAnsi="宋体" w:cs="宋体" w:hint="eastAsia"/>
          <w:b/>
          <w:bCs/>
          <w:color w:val="000000" w:themeColor="text1"/>
          <w:sz w:val="28"/>
          <w:szCs w:val="28"/>
        </w:rPr>
        <w:t>的最终解释权归常州市城投建设工程招标有限公司所有</w:t>
      </w:r>
    </w:p>
    <w:p w14:paraId="26B40926" w14:textId="77777777" w:rsidR="001818C1" w:rsidRPr="00A428D1" w:rsidRDefault="00337963" w:rsidP="003929DA">
      <w:pPr>
        <w:widowControl/>
        <w:snapToGrid w:val="0"/>
        <w:spacing w:line="360" w:lineRule="auto"/>
        <w:ind w:right="-308"/>
        <w:jc w:val="center"/>
        <w:rPr>
          <w:rFonts w:asciiTheme="minorEastAsia" w:eastAsiaTheme="minorEastAsia" w:hAnsiTheme="minorEastAsia" w:cs="宋体"/>
          <w:b/>
          <w:bCs/>
          <w:color w:val="000000" w:themeColor="text1"/>
          <w:sz w:val="28"/>
          <w:szCs w:val="28"/>
        </w:rPr>
      </w:pPr>
      <w:r w:rsidRPr="00A428D1">
        <w:rPr>
          <w:rFonts w:ascii="黑体" w:eastAsia="黑体" w:hAnsi="宋体" w:cs="宋体" w:hint="eastAsia"/>
          <w:b/>
          <w:bCs/>
          <w:color w:val="000000" w:themeColor="text1"/>
          <w:sz w:val="28"/>
          <w:szCs w:val="28"/>
        </w:rPr>
        <w:t>（全文完）</w:t>
      </w:r>
    </w:p>
    <w:sectPr w:rsidR="001818C1" w:rsidRPr="00A428D1" w:rsidSect="00E56C1C">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309A5" w14:textId="77777777" w:rsidR="00EE45E7" w:rsidRDefault="00EE45E7">
      <w:r>
        <w:separator/>
      </w:r>
    </w:p>
  </w:endnote>
  <w:endnote w:type="continuationSeparator" w:id="0">
    <w:p w14:paraId="13970731" w14:textId="77777777" w:rsidR="00EE45E7" w:rsidRDefault="00EE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F6702" w14:textId="77777777" w:rsidR="00EE45E7" w:rsidRDefault="00EE45E7">
    <w:pPr>
      <w:pStyle w:val="ad"/>
      <w:framePr w:wrap="around" w:vAnchor="text" w:hAnchor="margin" w:xAlign="outside" w:y="1"/>
      <w:rPr>
        <w:rStyle w:val="13"/>
      </w:rPr>
    </w:pPr>
    <w:r>
      <w:fldChar w:fldCharType="begin"/>
    </w:r>
    <w:r>
      <w:rPr>
        <w:rStyle w:val="13"/>
      </w:rPr>
      <w:instrText xml:space="preserve">PAGE  </w:instrText>
    </w:r>
    <w:r>
      <w:fldChar w:fldCharType="end"/>
    </w:r>
  </w:p>
  <w:p w14:paraId="40CF7565" w14:textId="77777777" w:rsidR="00EE45E7" w:rsidRDefault="00EE45E7">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5DD4" w14:textId="77777777" w:rsidR="00EE45E7" w:rsidRDefault="00EE45E7">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2873AB">
      <w:rPr>
        <w:rFonts w:ascii="仿宋_GB2312" w:eastAsia="仿宋_GB2312" w:hAnsi="宋体"/>
        <w:noProof/>
        <w:szCs w:val="21"/>
      </w:rPr>
      <w:t>16</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2873AB">
      <w:rPr>
        <w:rFonts w:ascii="仿宋_GB2312" w:eastAsia="仿宋_GB2312" w:hAnsi="宋体"/>
        <w:noProof/>
        <w:szCs w:val="21"/>
      </w:rPr>
      <w:t>16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BB477" w14:textId="77777777" w:rsidR="00EE45E7" w:rsidRDefault="00EE45E7">
      <w:r>
        <w:separator/>
      </w:r>
    </w:p>
  </w:footnote>
  <w:footnote w:type="continuationSeparator" w:id="0">
    <w:p w14:paraId="3192BF12" w14:textId="77777777" w:rsidR="00EE45E7" w:rsidRDefault="00EE4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BE605" w14:textId="77777777" w:rsidR="00EE45E7" w:rsidRDefault="00EE45E7">
    <w:pPr>
      <w:pStyle w:val="ae"/>
    </w:pPr>
    <w:r>
      <w:rPr>
        <w:noProof/>
      </w:rPr>
      <w:drawing>
        <wp:anchor distT="0" distB="0" distL="114300" distR="114300" simplePos="0" relativeHeight="251659264" behindDoc="1" locked="0" layoutInCell="0" allowOverlap="1" wp14:anchorId="5CB57B0B" wp14:editId="393E4B4F">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3814" w14:textId="77777777" w:rsidR="00EE45E7" w:rsidRDefault="00EE45E7">
    <w:pPr>
      <w:pStyle w:val="ae"/>
      <w:jc w:val="right"/>
    </w:pPr>
    <w:r>
      <w:rPr>
        <w:noProof/>
      </w:rPr>
      <w:drawing>
        <wp:anchor distT="0" distB="0" distL="114300" distR="114300" simplePos="0" relativeHeight="251655168" behindDoc="1" locked="0" layoutInCell="0" allowOverlap="1" wp14:anchorId="25DBE846" wp14:editId="006A7F5A">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0A47" w14:textId="77777777" w:rsidR="00EE45E7" w:rsidRDefault="00EE45E7">
    <w:pPr>
      <w:pStyle w:val="ae"/>
    </w:pPr>
    <w:r>
      <w:rPr>
        <w:noProof/>
      </w:rPr>
      <w:drawing>
        <wp:anchor distT="0" distB="0" distL="114300" distR="114300" simplePos="0" relativeHeight="251657216" behindDoc="1" locked="0" layoutInCell="0" allowOverlap="1" wp14:anchorId="10A462D6" wp14:editId="0D7055A2">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left" w:pos="870"/>
        </w:tabs>
        <w:ind w:left="0" w:firstLine="510"/>
      </w:pPr>
      <w:rPr>
        <w:rFonts w:eastAsia="宋体" w:hint="eastAsia"/>
        <w:b w:val="0"/>
        <w:i w:val="0"/>
        <w:spacing w:val="12"/>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974ABA"/>
    <w:multiLevelType w:val="hybridMultilevel"/>
    <w:tmpl w:val="0E9E2C02"/>
    <w:lvl w:ilvl="0" w:tplc="4D6C99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A037E2"/>
    <w:multiLevelType w:val="hybridMultilevel"/>
    <w:tmpl w:val="54EA1C46"/>
    <w:lvl w:ilvl="0" w:tplc="41D4B6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8D1D9F"/>
    <w:multiLevelType w:val="multilevel"/>
    <w:tmpl w:val="358D1D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295442"/>
    <w:multiLevelType w:val="singleLevel"/>
    <w:tmpl w:val="58295442"/>
    <w:lvl w:ilvl="0">
      <w:start w:val="5"/>
      <w:numFmt w:val="chineseCounting"/>
      <w:suff w:val="nothing"/>
      <w:lvlText w:val="%1、"/>
      <w:lvlJc w:val="left"/>
    </w:lvl>
  </w:abstractNum>
  <w:abstractNum w:abstractNumId="5">
    <w:nsid w:val="58354AB6"/>
    <w:multiLevelType w:val="singleLevel"/>
    <w:tmpl w:val="58354AB6"/>
    <w:lvl w:ilvl="0">
      <w:start w:val="1"/>
      <w:numFmt w:val="decimal"/>
      <w:suff w:val="nothing"/>
      <w:lvlText w:val="%1、"/>
      <w:lvlJc w:val="left"/>
      <w:pPr>
        <w:ind w:left="0" w:firstLine="0"/>
      </w:pPr>
    </w:lvl>
  </w:abstractNum>
  <w:abstractNum w:abstractNumId="6">
    <w:nsid w:val="58771C2A"/>
    <w:multiLevelType w:val="singleLevel"/>
    <w:tmpl w:val="58771C2A"/>
    <w:lvl w:ilvl="0">
      <w:start w:val="3"/>
      <w:numFmt w:val="chineseCounting"/>
      <w:suff w:val="nothing"/>
      <w:lvlText w:val="（%1）"/>
      <w:lvlJc w:val="left"/>
    </w:lvl>
  </w:abstractNum>
  <w:abstractNum w:abstractNumId="7">
    <w:nsid w:val="589D28EB"/>
    <w:multiLevelType w:val="singleLevel"/>
    <w:tmpl w:val="589D28EB"/>
    <w:lvl w:ilvl="0">
      <w:start w:val="15"/>
      <w:numFmt w:val="decimal"/>
      <w:suff w:val="nothing"/>
      <w:lvlText w:val="%1."/>
      <w:lvlJc w:val="left"/>
    </w:lvl>
  </w:abstractNum>
  <w:abstractNum w:abstractNumId="8">
    <w:nsid w:val="589D29A4"/>
    <w:multiLevelType w:val="singleLevel"/>
    <w:tmpl w:val="589D29A4"/>
    <w:lvl w:ilvl="0">
      <w:start w:val="2"/>
      <w:numFmt w:val="decimal"/>
      <w:suff w:val="nothing"/>
      <w:lvlText w:val="%1、"/>
      <w:lvlJc w:val="left"/>
    </w:lvl>
  </w:abstractNum>
  <w:abstractNum w:abstractNumId="9">
    <w:nsid w:val="5923A46C"/>
    <w:multiLevelType w:val="singleLevel"/>
    <w:tmpl w:val="5923A46C"/>
    <w:lvl w:ilvl="0">
      <w:start w:val="3"/>
      <w:numFmt w:val="chineseCounting"/>
      <w:suff w:val="nothing"/>
      <w:lvlText w:val="%1、"/>
      <w:lvlJc w:val="left"/>
    </w:lvl>
  </w:abstractNum>
  <w:abstractNum w:abstractNumId="10">
    <w:nsid w:val="592D6A62"/>
    <w:multiLevelType w:val="singleLevel"/>
    <w:tmpl w:val="592D6A62"/>
    <w:lvl w:ilvl="0">
      <w:start w:val="3"/>
      <w:numFmt w:val="chineseCounting"/>
      <w:suff w:val="nothing"/>
      <w:lvlText w:val="%1、"/>
      <w:lvlJc w:val="left"/>
    </w:lvl>
  </w:abstractNum>
  <w:abstractNum w:abstractNumId="11">
    <w:nsid w:val="5933B1E5"/>
    <w:multiLevelType w:val="singleLevel"/>
    <w:tmpl w:val="5933B1E5"/>
    <w:lvl w:ilvl="0">
      <w:start w:val="1"/>
      <w:numFmt w:val="decimal"/>
      <w:suff w:val="nothing"/>
      <w:lvlText w:val="%1、"/>
      <w:lvlJc w:val="left"/>
    </w:lvl>
  </w:abstractNum>
  <w:abstractNum w:abstractNumId="12">
    <w:nsid w:val="5A40F27B"/>
    <w:multiLevelType w:val="singleLevel"/>
    <w:tmpl w:val="5A40F27B"/>
    <w:lvl w:ilvl="0">
      <w:start w:val="8"/>
      <w:numFmt w:val="chineseCounting"/>
      <w:suff w:val="nothing"/>
      <w:lvlText w:val="%1、"/>
      <w:lvlJc w:val="left"/>
    </w:lvl>
  </w:abstractNum>
  <w:num w:numId="1">
    <w:abstractNumId w:val="12"/>
  </w:num>
  <w:num w:numId="2">
    <w:abstractNumId w:val="10"/>
  </w:num>
  <w:num w:numId="3">
    <w:abstractNumId w:val="3"/>
  </w:num>
  <w:num w:numId="4">
    <w:abstractNumId w:val="4"/>
  </w:num>
  <w:num w:numId="5">
    <w:abstractNumId w:val="0"/>
  </w:num>
  <w:num w:numId="6">
    <w:abstractNumId w:val="6"/>
  </w:num>
  <w:num w:numId="7">
    <w:abstractNumId w:val="11"/>
  </w:num>
  <w:num w:numId="8">
    <w:abstractNumId w:val="7"/>
  </w:num>
  <w:num w:numId="9">
    <w:abstractNumId w:val="8"/>
  </w:num>
  <w:num w:numId="10">
    <w:abstractNumId w:val="2"/>
  </w:num>
  <w:num w:numId="11">
    <w:abstractNumId w:val="1"/>
  </w:num>
  <w:num w:numId="12">
    <w:abstractNumId w:val="5"/>
    <w:lvlOverride w:ilvl="0">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45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2FA4"/>
    <w:rsid w:val="00046E7B"/>
    <w:rsid w:val="00052763"/>
    <w:rsid w:val="0005783A"/>
    <w:rsid w:val="0006059F"/>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3930"/>
    <w:rsid w:val="000D46DC"/>
    <w:rsid w:val="000D6F17"/>
    <w:rsid w:val="000D7DF9"/>
    <w:rsid w:val="000E648F"/>
    <w:rsid w:val="000F241A"/>
    <w:rsid w:val="000F75F5"/>
    <w:rsid w:val="001260CA"/>
    <w:rsid w:val="0013336B"/>
    <w:rsid w:val="001618E0"/>
    <w:rsid w:val="00165C9C"/>
    <w:rsid w:val="00166978"/>
    <w:rsid w:val="001673E7"/>
    <w:rsid w:val="00167974"/>
    <w:rsid w:val="00167E08"/>
    <w:rsid w:val="00171A88"/>
    <w:rsid w:val="00172903"/>
    <w:rsid w:val="001741AE"/>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6501"/>
    <w:rsid w:val="00207310"/>
    <w:rsid w:val="00214A06"/>
    <w:rsid w:val="002167F7"/>
    <w:rsid w:val="00224C20"/>
    <w:rsid w:val="00227AF2"/>
    <w:rsid w:val="00231317"/>
    <w:rsid w:val="0023309A"/>
    <w:rsid w:val="0024132F"/>
    <w:rsid w:val="002473E2"/>
    <w:rsid w:val="00254B97"/>
    <w:rsid w:val="00266CFA"/>
    <w:rsid w:val="002722D7"/>
    <w:rsid w:val="0028101A"/>
    <w:rsid w:val="002873AB"/>
    <w:rsid w:val="00291CF2"/>
    <w:rsid w:val="002A22F9"/>
    <w:rsid w:val="002A6B3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B0DFB"/>
    <w:rsid w:val="003B18FB"/>
    <w:rsid w:val="003B4E0D"/>
    <w:rsid w:val="003B6B85"/>
    <w:rsid w:val="003D1F05"/>
    <w:rsid w:val="003D7DC7"/>
    <w:rsid w:val="0040022F"/>
    <w:rsid w:val="00400C99"/>
    <w:rsid w:val="004037B8"/>
    <w:rsid w:val="0040561B"/>
    <w:rsid w:val="0041101E"/>
    <w:rsid w:val="00412BDF"/>
    <w:rsid w:val="00415602"/>
    <w:rsid w:val="004158E4"/>
    <w:rsid w:val="0042044F"/>
    <w:rsid w:val="00424FD7"/>
    <w:rsid w:val="00426EAE"/>
    <w:rsid w:val="00427FA8"/>
    <w:rsid w:val="00433AB6"/>
    <w:rsid w:val="00435BD9"/>
    <w:rsid w:val="00437697"/>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F00"/>
    <w:rsid w:val="004B756D"/>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71CB0"/>
    <w:rsid w:val="00575D0F"/>
    <w:rsid w:val="0057623B"/>
    <w:rsid w:val="0057795C"/>
    <w:rsid w:val="00581297"/>
    <w:rsid w:val="005839BB"/>
    <w:rsid w:val="005866EE"/>
    <w:rsid w:val="005915E8"/>
    <w:rsid w:val="0059382A"/>
    <w:rsid w:val="00593FC3"/>
    <w:rsid w:val="005954A9"/>
    <w:rsid w:val="005A4DE4"/>
    <w:rsid w:val="005A5B31"/>
    <w:rsid w:val="005B1EC0"/>
    <w:rsid w:val="005B6228"/>
    <w:rsid w:val="005C2B8C"/>
    <w:rsid w:val="005C4B2D"/>
    <w:rsid w:val="005D37D0"/>
    <w:rsid w:val="005D3CDE"/>
    <w:rsid w:val="005E516B"/>
    <w:rsid w:val="005E5E35"/>
    <w:rsid w:val="005F0E8F"/>
    <w:rsid w:val="005F6BB0"/>
    <w:rsid w:val="0060158F"/>
    <w:rsid w:val="00605DCC"/>
    <w:rsid w:val="006074CE"/>
    <w:rsid w:val="006125B0"/>
    <w:rsid w:val="0061680A"/>
    <w:rsid w:val="006228D2"/>
    <w:rsid w:val="006238D6"/>
    <w:rsid w:val="0062410F"/>
    <w:rsid w:val="00626566"/>
    <w:rsid w:val="00630733"/>
    <w:rsid w:val="006338D3"/>
    <w:rsid w:val="00643426"/>
    <w:rsid w:val="00644315"/>
    <w:rsid w:val="00651A01"/>
    <w:rsid w:val="00654932"/>
    <w:rsid w:val="00662F1B"/>
    <w:rsid w:val="00662F86"/>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65E4"/>
    <w:rsid w:val="006E612B"/>
    <w:rsid w:val="006E7446"/>
    <w:rsid w:val="006F00A7"/>
    <w:rsid w:val="006F3ECF"/>
    <w:rsid w:val="006F5A14"/>
    <w:rsid w:val="00703916"/>
    <w:rsid w:val="00704CFF"/>
    <w:rsid w:val="007079B2"/>
    <w:rsid w:val="007100E8"/>
    <w:rsid w:val="0071123F"/>
    <w:rsid w:val="00713654"/>
    <w:rsid w:val="0072015B"/>
    <w:rsid w:val="0072290A"/>
    <w:rsid w:val="00731B9B"/>
    <w:rsid w:val="00734418"/>
    <w:rsid w:val="0073477E"/>
    <w:rsid w:val="007348B4"/>
    <w:rsid w:val="00741234"/>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12D8"/>
    <w:rsid w:val="0079178C"/>
    <w:rsid w:val="0079462D"/>
    <w:rsid w:val="007955D0"/>
    <w:rsid w:val="007A2C2F"/>
    <w:rsid w:val="007A34BD"/>
    <w:rsid w:val="007A6DDA"/>
    <w:rsid w:val="007B4F3B"/>
    <w:rsid w:val="007B59D1"/>
    <w:rsid w:val="007C20D6"/>
    <w:rsid w:val="007C5AF7"/>
    <w:rsid w:val="007C6A33"/>
    <w:rsid w:val="007D5917"/>
    <w:rsid w:val="007E0F98"/>
    <w:rsid w:val="007E73CA"/>
    <w:rsid w:val="007F3FAB"/>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4CB5"/>
    <w:rsid w:val="00943B14"/>
    <w:rsid w:val="00952239"/>
    <w:rsid w:val="00954444"/>
    <w:rsid w:val="009602D5"/>
    <w:rsid w:val="0097387C"/>
    <w:rsid w:val="00974006"/>
    <w:rsid w:val="00980F91"/>
    <w:rsid w:val="009847A3"/>
    <w:rsid w:val="009917D9"/>
    <w:rsid w:val="009960A6"/>
    <w:rsid w:val="009A15E2"/>
    <w:rsid w:val="009A1A5F"/>
    <w:rsid w:val="009A45CF"/>
    <w:rsid w:val="009B1E2B"/>
    <w:rsid w:val="009B5460"/>
    <w:rsid w:val="009B7AC1"/>
    <w:rsid w:val="009C04FF"/>
    <w:rsid w:val="009D247D"/>
    <w:rsid w:val="009D7C28"/>
    <w:rsid w:val="009E32E4"/>
    <w:rsid w:val="009F501D"/>
    <w:rsid w:val="00A01739"/>
    <w:rsid w:val="00A051E1"/>
    <w:rsid w:val="00A054A4"/>
    <w:rsid w:val="00A12DFF"/>
    <w:rsid w:val="00A1398D"/>
    <w:rsid w:val="00A13BE0"/>
    <w:rsid w:val="00A27DD8"/>
    <w:rsid w:val="00A3325A"/>
    <w:rsid w:val="00A371CF"/>
    <w:rsid w:val="00A4015B"/>
    <w:rsid w:val="00A428D1"/>
    <w:rsid w:val="00A477E5"/>
    <w:rsid w:val="00A47923"/>
    <w:rsid w:val="00A51AED"/>
    <w:rsid w:val="00A61053"/>
    <w:rsid w:val="00A61C0E"/>
    <w:rsid w:val="00A71AE2"/>
    <w:rsid w:val="00A82063"/>
    <w:rsid w:val="00A87443"/>
    <w:rsid w:val="00A90CA0"/>
    <w:rsid w:val="00A973C7"/>
    <w:rsid w:val="00AA048E"/>
    <w:rsid w:val="00AA3097"/>
    <w:rsid w:val="00AA42D2"/>
    <w:rsid w:val="00AA6993"/>
    <w:rsid w:val="00AB4A29"/>
    <w:rsid w:val="00AC461D"/>
    <w:rsid w:val="00AC4E0E"/>
    <w:rsid w:val="00AD4C39"/>
    <w:rsid w:val="00AD78AF"/>
    <w:rsid w:val="00AE33A9"/>
    <w:rsid w:val="00AE68FB"/>
    <w:rsid w:val="00AE74D3"/>
    <w:rsid w:val="00AF2C0A"/>
    <w:rsid w:val="00AF3988"/>
    <w:rsid w:val="00AF6F60"/>
    <w:rsid w:val="00B107F9"/>
    <w:rsid w:val="00B10E77"/>
    <w:rsid w:val="00B123C7"/>
    <w:rsid w:val="00B13E27"/>
    <w:rsid w:val="00B144D2"/>
    <w:rsid w:val="00B16CBB"/>
    <w:rsid w:val="00B2233D"/>
    <w:rsid w:val="00B26522"/>
    <w:rsid w:val="00B268EA"/>
    <w:rsid w:val="00B30D45"/>
    <w:rsid w:val="00B33CAB"/>
    <w:rsid w:val="00B343FA"/>
    <w:rsid w:val="00B3570D"/>
    <w:rsid w:val="00B35EFF"/>
    <w:rsid w:val="00B41993"/>
    <w:rsid w:val="00B50FA0"/>
    <w:rsid w:val="00B5677F"/>
    <w:rsid w:val="00B601B1"/>
    <w:rsid w:val="00B63A6E"/>
    <w:rsid w:val="00B702DE"/>
    <w:rsid w:val="00B71B78"/>
    <w:rsid w:val="00B743B4"/>
    <w:rsid w:val="00B7498A"/>
    <w:rsid w:val="00B82131"/>
    <w:rsid w:val="00B84568"/>
    <w:rsid w:val="00B84D9D"/>
    <w:rsid w:val="00B96AF0"/>
    <w:rsid w:val="00BA404F"/>
    <w:rsid w:val="00BB010D"/>
    <w:rsid w:val="00BB3387"/>
    <w:rsid w:val="00BB69D4"/>
    <w:rsid w:val="00BC2F12"/>
    <w:rsid w:val="00BC2FAB"/>
    <w:rsid w:val="00BC609B"/>
    <w:rsid w:val="00BD2D1C"/>
    <w:rsid w:val="00BD772B"/>
    <w:rsid w:val="00BE1EEA"/>
    <w:rsid w:val="00BE2EE8"/>
    <w:rsid w:val="00BE6070"/>
    <w:rsid w:val="00BE668F"/>
    <w:rsid w:val="00BF29FD"/>
    <w:rsid w:val="00BF2E7F"/>
    <w:rsid w:val="00BF3997"/>
    <w:rsid w:val="00C10145"/>
    <w:rsid w:val="00C10DC3"/>
    <w:rsid w:val="00C151C2"/>
    <w:rsid w:val="00C179AF"/>
    <w:rsid w:val="00C208FC"/>
    <w:rsid w:val="00C3105D"/>
    <w:rsid w:val="00C31D2F"/>
    <w:rsid w:val="00C40DA3"/>
    <w:rsid w:val="00C42121"/>
    <w:rsid w:val="00C42B9C"/>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55837"/>
    <w:rsid w:val="00D640FC"/>
    <w:rsid w:val="00D73F8E"/>
    <w:rsid w:val="00D76E8A"/>
    <w:rsid w:val="00D81B65"/>
    <w:rsid w:val="00D9135B"/>
    <w:rsid w:val="00D91E0F"/>
    <w:rsid w:val="00D92601"/>
    <w:rsid w:val="00D9269C"/>
    <w:rsid w:val="00D944A9"/>
    <w:rsid w:val="00DA01D5"/>
    <w:rsid w:val="00DA4BB2"/>
    <w:rsid w:val="00DA5D19"/>
    <w:rsid w:val="00DA6612"/>
    <w:rsid w:val="00DA69EE"/>
    <w:rsid w:val="00DA6C70"/>
    <w:rsid w:val="00DB25AC"/>
    <w:rsid w:val="00DC17C1"/>
    <w:rsid w:val="00DC25EA"/>
    <w:rsid w:val="00DD1129"/>
    <w:rsid w:val="00DD3DF3"/>
    <w:rsid w:val="00DD4DAB"/>
    <w:rsid w:val="00DE0A05"/>
    <w:rsid w:val="00DE2416"/>
    <w:rsid w:val="00DE31FB"/>
    <w:rsid w:val="00DE77B2"/>
    <w:rsid w:val="00DF0A2C"/>
    <w:rsid w:val="00DF7395"/>
    <w:rsid w:val="00DF792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73C1"/>
    <w:rsid w:val="00E97978"/>
    <w:rsid w:val="00EA6CE8"/>
    <w:rsid w:val="00EB34D8"/>
    <w:rsid w:val="00EB3EB4"/>
    <w:rsid w:val="00EB6BF3"/>
    <w:rsid w:val="00EC5DCD"/>
    <w:rsid w:val="00EC77DA"/>
    <w:rsid w:val="00EE1236"/>
    <w:rsid w:val="00EE45E7"/>
    <w:rsid w:val="00EF2DD4"/>
    <w:rsid w:val="00F0073B"/>
    <w:rsid w:val="00F03680"/>
    <w:rsid w:val="00F11F22"/>
    <w:rsid w:val="00F14787"/>
    <w:rsid w:val="00F16D31"/>
    <w:rsid w:val="00F2163E"/>
    <w:rsid w:val="00F221EC"/>
    <w:rsid w:val="00F33B28"/>
    <w:rsid w:val="00F35D01"/>
    <w:rsid w:val="00F371B5"/>
    <w:rsid w:val="00F411A2"/>
    <w:rsid w:val="00F41705"/>
    <w:rsid w:val="00F46C6F"/>
    <w:rsid w:val="00F519A8"/>
    <w:rsid w:val="00F52542"/>
    <w:rsid w:val="00F61B51"/>
    <w:rsid w:val="00F73EC9"/>
    <w:rsid w:val="00F8196F"/>
    <w:rsid w:val="00F95C2E"/>
    <w:rsid w:val="00F970D1"/>
    <w:rsid w:val="00FA3899"/>
    <w:rsid w:val="00FA4A17"/>
    <w:rsid w:val="00FA604B"/>
    <w:rsid w:val="00FA774D"/>
    <w:rsid w:val="00FB337D"/>
    <w:rsid w:val="00FB5050"/>
    <w:rsid w:val="00FC4579"/>
    <w:rsid w:val="00FC762E"/>
    <w:rsid w:val="00FD34D5"/>
    <w:rsid w:val="00FD3CDA"/>
    <w:rsid w:val="00FE2F26"/>
    <w:rsid w:val="00FE3BEB"/>
    <w:rsid w:val="00FE3C18"/>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2991D513"/>
  <w15:docId w15:val="{CCAA70BC-453F-4B81-8CF1-38C9ECC1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iPriority="0" w:qFormat="1"/>
    <w:lsdException w:name="Hyperlink" w:semiHidden="1" w:uiPriority="0"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69C"/>
    <w:pPr>
      <w:widowControl w:val="0"/>
      <w:jc w:val="both"/>
    </w:pPr>
    <w:rPr>
      <w:rFonts w:ascii="Times New Roman" w:eastAsia="宋体" w:hAnsi="Times New Roman" w:cs="Times New Roman"/>
      <w:kern w:val="2"/>
      <w:sz w:val="21"/>
    </w:rPr>
  </w:style>
  <w:style w:type="paragraph" w:styleId="1">
    <w:name w:val="heading 1"/>
    <w:next w:val="a"/>
    <w:link w:val="1Char"/>
    <w:qFormat/>
    <w:rsid w:val="00E56C1C"/>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E56C1C"/>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56C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6C1C"/>
    <w:rPr>
      <w:rFonts w:ascii="黑体" w:eastAsia="黑体" w:hAnsi="Times New Roman" w:cs="Times New Roman"/>
      <w:sz w:val="52"/>
      <w:szCs w:val="24"/>
    </w:rPr>
  </w:style>
  <w:style w:type="character" w:customStyle="1" w:styleId="2Char">
    <w:name w:val="标题 2 Char"/>
    <w:basedOn w:val="a0"/>
    <w:link w:val="2"/>
    <w:qFormat/>
    <w:rsid w:val="00E56C1C"/>
    <w:rPr>
      <w:rFonts w:ascii="Arial" w:eastAsia="黑体" w:hAnsi="Arial" w:cs="Times New Roman"/>
      <w:b/>
      <w:sz w:val="32"/>
      <w:szCs w:val="20"/>
    </w:rPr>
  </w:style>
  <w:style w:type="character" w:customStyle="1" w:styleId="3Char">
    <w:name w:val="标题 3 Char"/>
    <w:basedOn w:val="a0"/>
    <w:link w:val="3"/>
    <w:qFormat/>
    <w:rsid w:val="00E56C1C"/>
    <w:rPr>
      <w:rFonts w:ascii="Times New Roman" w:eastAsia="宋体" w:hAnsi="Times New Roman" w:cs="Times New Roman"/>
      <w:b/>
      <w:sz w:val="32"/>
      <w:szCs w:val="20"/>
    </w:rPr>
  </w:style>
  <w:style w:type="paragraph" w:styleId="a3">
    <w:name w:val="annotation subject"/>
    <w:basedOn w:val="a4"/>
    <w:next w:val="a4"/>
    <w:link w:val="Char1"/>
    <w:unhideWhenUsed/>
    <w:qFormat/>
    <w:rsid w:val="00E56C1C"/>
    <w:rPr>
      <w:rFonts w:asciiTheme="minorHAnsi" w:hAnsiTheme="minorHAnsi" w:cstheme="minorBidi"/>
      <w:b/>
      <w:bCs/>
      <w:szCs w:val="22"/>
    </w:rPr>
  </w:style>
  <w:style w:type="paragraph" w:styleId="a4">
    <w:name w:val="annotation text"/>
    <w:basedOn w:val="a"/>
    <w:link w:val="Char10"/>
    <w:unhideWhenUsed/>
    <w:qFormat/>
    <w:rsid w:val="00E56C1C"/>
    <w:pPr>
      <w:jc w:val="left"/>
    </w:pPr>
  </w:style>
  <w:style w:type="character" w:customStyle="1" w:styleId="Char10">
    <w:name w:val="批注文字 Char1"/>
    <w:basedOn w:val="a0"/>
    <w:link w:val="a4"/>
    <w:uiPriority w:val="99"/>
    <w:semiHidden/>
    <w:qFormat/>
    <w:rsid w:val="00E56C1C"/>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E56C1C"/>
    <w:rPr>
      <w:rFonts w:ascii="Times New Roman" w:eastAsia="宋体" w:hAnsi="Times New Roman" w:cs="Times New Roman"/>
      <w:b/>
      <w:bCs/>
      <w:szCs w:val="20"/>
    </w:rPr>
  </w:style>
  <w:style w:type="paragraph" w:styleId="a5">
    <w:name w:val="Normal Indent"/>
    <w:aliases w:val="标题四,正文双线,表正文1,正文非缩进1,标题41,四号1,特点1,表正文2,正文非缩进2,标题42,四号2,标题43,表正文3,正文非缩进3,四号3,正文（首行缩进两字）1,正文（首行缩进两字）2,NI,图表标题,±í,样式3,表正文,特点,正文非缩进,ALT+Z,水上软件,段1,正文不缩进,特点 Char,特点正文,PI,首行缩进,正文缩进（首行缩进两字）,四号,缩进,标题4,正文 + 宋体,行距: 1.5 倍行距,左  0.85 字符,body text,鋘drad,???änd,bt"/>
    <w:basedOn w:val="a"/>
    <w:next w:val="a"/>
    <w:link w:val="Char"/>
    <w:qFormat/>
    <w:rsid w:val="00E56C1C"/>
    <w:pPr>
      <w:autoSpaceDE w:val="0"/>
      <w:autoSpaceDN w:val="0"/>
      <w:adjustRightInd w:val="0"/>
      <w:ind w:firstLine="420"/>
    </w:pPr>
    <w:rPr>
      <w:rFonts w:ascii="宋体"/>
      <w:sz w:val="24"/>
    </w:rPr>
  </w:style>
  <w:style w:type="character" w:customStyle="1" w:styleId="Char">
    <w:name w:val="正文缩进 Char"/>
    <w:aliases w:val="标题四 Char,正文双线 Char,表正文1 Char,正文非缩进1 Char,标题41 Char,四号1 Char,特点1 Char,表正文2 Char,正文非缩进2 Char,标题42 Char,四号2 Char,标题43 Char,表正文3 Char,正文非缩进3 Char,四号3 Char,正文（首行缩进两字）1 Char,正文（首行缩进两字）2 Char,NI Char,图表标题 Char,±í Char,样式3 Char,表正文 Char,特点 Char1"/>
    <w:link w:val="a5"/>
    <w:qFormat/>
    <w:rsid w:val="00E56C1C"/>
    <w:rPr>
      <w:rFonts w:ascii="宋体" w:eastAsia="宋体" w:hAnsi="Times New Roman" w:cs="Times New Roman"/>
      <w:kern w:val="2"/>
      <w:sz w:val="24"/>
    </w:rPr>
  </w:style>
  <w:style w:type="paragraph" w:styleId="a6">
    <w:name w:val="Document Map"/>
    <w:basedOn w:val="a"/>
    <w:link w:val="Char11"/>
    <w:uiPriority w:val="99"/>
    <w:unhideWhenUsed/>
    <w:qFormat/>
    <w:rsid w:val="00E56C1C"/>
    <w:rPr>
      <w:rFonts w:ascii="宋体" w:hAnsiTheme="minorHAnsi" w:cstheme="minorBidi"/>
      <w:sz w:val="18"/>
      <w:szCs w:val="18"/>
    </w:rPr>
  </w:style>
  <w:style w:type="character" w:customStyle="1" w:styleId="Char11">
    <w:name w:val="文档结构图 Char1"/>
    <w:basedOn w:val="a0"/>
    <w:link w:val="a6"/>
    <w:uiPriority w:val="99"/>
    <w:semiHidden/>
    <w:qFormat/>
    <w:rsid w:val="00E56C1C"/>
    <w:rPr>
      <w:rFonts w:ascii="宋体" w:eastAsia="宋体" w:hAnsi="Times New Roman" w:cs="Times New Roman"/>
      <w:sz w:val="18"/>
      <w:szCs w:val="18"/>
    </w:rPr>
  </w:style>
  <w:style w:type="paragraph" w:styleId="a7">
    <w:name w:val="Body Text"/>
    <w:next w:val="a"/>
    <w:link w:val="Char0"/>
    <w:qFormat/>
    <w:rsid w:val="00E56C1C"/>
    <w:pPr>
      <w:widowControl w:val="0"/>
      <w:spacing w:after="120"/>
      <w:jc w:val="both"/>
    </w:pPr>
    <w:rPr>
      <w:rFonts w:ascii="Times New Roman" w:eastAsia="宋体" w:hAnsi="Times New Roman" w:cs="Times New Roman"/>
      <w:kern w:val="2"/>
      <w:sz w:val="21"/>
      <w:szCs w:val="24"/>
    </w:rPr>
  </w:style>
  <w:style w:type="character" w:customStyle="1" w:styleId="Char0">
    <w:name w:val="正文文本 Char"/>
    <w:basedOn w:val="a0"/>
    <w:link w:val="a7"/>
    <w:qFormat/>
    <w:rsid w:val="00E56C1C"/>
    <w:rPr>
      <w:rFonts w:ascii="Times New Roman" w:eastAsia="宋体" w:hAnsi="Times New Roman" w:cs="Times New Roman"/>
      <w:szCs w:val="24"/>
    </w:rPr>
  </w:style>
  <w:style w:type="paragraph" w:styleId="a8">
    <w:name w:val="Body Text Indent"/>
    <w:next w:val="a"/>
    <w:link w:val="Char2"/>
    <w:qFormat/>
    <w:rsid w:val="00E56C1C"/>
    <w:pPr>
      <w:widowControl w:val="0"/>
      <w:spacing w:line="440" w:lineRule="exact"/>
      <w:ind w:firstLineChars="196" w:firstLine="196"/>
      <w:jc w:val="both"/>
    </w:pPr>
    <w:rPr>
      <w:rFonts w:ascii="宋体" w:eastAsia="宋体" w:hAnsi="Times New Roman" w:cs="Century"/>
      <w:spacing w:val="2"/>
      <w:kern w:val="2"/>
      <w:sz w:val="21"/>
      <w:szCs w:val="24"/>
    </w:rPr>
  </w:style>
  <w:style w:type="character" w:customStyle="1" w:styleId="Char2">
    <w:name w:val="正文文本缩进 Char"/>
    <w:basedOn w:val="a0"/>
    <w:link w:val="a8"/>
    <w:qFormat/>
    <w:rsid w:val="00E56C1C"/>
    <w:rPr>
      <w:rFonts w:ascii="宋体" w:eastAsia="宋体" w:hAnsi="Times New Roman" w:cs="Century"/>
      <w:spacing w:val="2"/>
      <w:szCs w:val="24"/>
    </w:rPr>
  </w:style>
  <w:style w:type="paragraph" w:styleId="a9">
    <w:name w:val="Block Text"/>
    <w:qFormat/>
    <w:rsid w:val="00E56C1C"/>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qFormat/>
    <w:rsid w:val="00E56C1C"/>
    <w:rPr>
      <w:rFonts w:ascii="宋体" w:eastAsiaTheme="minorEastAsia" w:hAnsi="宋体" w:cstheme="minorBidi"/>
      <w:sz w:val="26"/>
      <w:szCs w:val="22"/>
    </w:rPr>
  </w:style>
  <w:style w:type="character" w:customStyle="1" w:styleId="Char12">
    <w:name w:val="纯文本 Char1"/>
    <w:basedOn w:val="a0"/>
    <w:link w:val="aa"/>
    <w:uiPriority w:val="99"/>
    <w:qFormat/>
    <w:rsid w:val="00E56C1C"/>
    <w:rPr>
      <w:rFonts w:ascii="宋体" w:eastAsia="宋体" w:hAnsi="Courier New" w:cs="Courier New"/>
      <w:szCs w:val="21"/>
    </w:rPr>
  </w:style>
  <w:style w:type="paragraph" w:styleId="ab">
    <w:name w:val="Date"/>
    <w:next w:val="a"/>
    <w:link w:val="Char3"/>
    <w:qFormat/>
    <w:rsid w:val="00E56C1C"/>
    <w:pPr>
      <w:widowControl w:val="0"/>
      <w:jc w:val="both"/>
    </w:pPr>
    <w:rPr>
      <w:rFonts w:ascii="宋体" w:eastAsia="宋体" w:hAnsi="宋体" w:cs="Times New Roman"/>
      <w:kern w:val="2"/>
      <w:sz w:val="24"/>
    </w:rPr>
  </w:style>
  <w:style w:type="character" w:customStyle="1" w:styleId="Char3">
    <w:name w:val="日期 Char"/>
    <w:basedOn w:val="a0"/>
    <w:link w:val="ab"/>
    <w:qFormat/>
    <w:rsid w:val="00E56C1C"/>
    <w:rPr>
      <w:rFonts w:ascii="宋体" w:eastAsia="宋体" w:hAnsi="宋体" w:cs="Times New Roman"/>
      <w:sz w:val="24"/>
      <w:szCs w:val="20"/>
    </w:rPr>
  </w:style>
  <w:style w:type="paragraph" w:styleId="20">
    <w:name w:val="Body Text Indent 2"/>
    <w:link w:val="2Char0"/>
    <w:qFormat/>
    <w:rsid w:val="00E56C1C"/>
    <w:pPr>
      <w:widowControl w:val="0"/>
      <w:spacing w:line="420" w:lineRule="exact"/>
      <w:ind w:firstLineChars="195" w:firstLine="195"/>
      <w:jc w:val="both"/>
    </w:pPr>
    <w:rPr>
      <w:rFonts w:ascii="Times New Roman" w:eastAsia="宋体" w:hAnsi="Times New Roman" w:cs="Times New Roman"/>
      <w:kern w:val="2"/>
      <w:sz w:val="21"/>
      <w:szCs w:val="24"/>
    </w:rPr>
  </w:style>
  <w:style w:type="character" w:customStyle="1" w:styleId="2Char0">
    <w:name w:val="正文文本缩进 2 Char"/>
    <w:basedOn w:val="a0"/>
    <w:link w:val="20"/>
    <w:qFormat/>
    <w:rsid w:val="00E56C1C"/>
    <w:rPr>
      <w:rFonts w:ascii="Times New Roman" w:eastAsia="宋体" w:hAnsi="Times New Roman" w:cs="Times New Roman"/>
      <w:szCs w:val="24"/>
    </w:rPr>
  </w:style>
  <w:style w:type="paragraph" w:styleId="ac">
    <w:name w:val="Balloon Text"/>
    <w:basedOn w:val="a"/>
    <w:link w:val="Char13"/>
    <w:unhideWhenUsed/>
    <w:qFormat/>
    <w:rsid w:val="00E56C1C"/>
    <w:rPr>
      <w:rFonts w:asciiTheme="minorHAnsi" w:hAnsiTheme="minorHAnsi" w:cstheme="minorBidi"/>
      <w:sz w:val="18"/>
      <w:szCs w:val="18"/>
    </w:rPr>
  </w:style>
  <w:style w:type="character" w:customStyle="1" w:styleId="Char13">
    <w:name w:val="批注框文本 Char1"/>
    <w:basedOn w:val="a0"/>
    <w:link w:val="ac"/>
    <w:uiPriority w:val="99"/>
    <w:semiHidden/>
    <w:qFormat/>
    <w:rsid w:val="00E56C1C"/>
    <w:rPr>
      <w:rFonts w:ascii="Times New Roman" w:eastAsia="宋体" w:hAnsi="Times New Roman" w:cs="Times New Roman"/>
      <w:sz w:val="18"/>
      <w:szCs w:val="18"/>
    </w:rPr>
  </w:style>
  <w:style w:type="paragraph" w:styleId="ad">
    <w:name w:val="footer"/>
    <w:basedOn w:val="a"/>
    <w:link w:val="Char14"/>
    <w:qFormat/>
    <w:rsid w:val="00E56C1C"/>
    <w:pPr>
      <w:tabs>
        <w:tab w:val="center" w:pos="4153"/>
        <w:tab w:val="right" w:pos="8307"/>
      </w:tabs>
      <w:snapToGrid w:val="0"/>
      <w:jc w:val="left"/>
    </w:pPr>
    <w:rPr>
      <w:rFonts w:asciiTheme="minorHAnsi" w:hAnsiTheme="minorHAnsi" w:cstheme="minorBidi"/>
      <w:sz w:val="18"/>
      <w:szCs w:val="22"/>
    </w:rPr>
  </w:style>
  <w:style w:type="character" w:customStyle="1" w:styleId="Char14">
    <w:name w:val="页脚 Char1"/>
    <w:basedOn w:val="a0"/>
    <w:link w:val="ad"/>
    <w:uiPriority w:val="99"/>
    <w:semiHidden/>
    <w:qFormat/>
    <w:rsid w:val="00E56C1C"/>
    <w:rPr>
      <w:rFonts w:ascii="Times New Roman" w:eastAsia="宋体" w:hAnsi="Times New Roman" w:cs="Times New Roman"/>
      <w:sz w:val="18"/>
      <w:szCs w:val="18"/>
    </w:rPr>
  </w:style>
  <w:style w:type="paragraph" w:styleId="ae">
    <w:name w:val="header"/>
    <w:basedOn w:val="a"/>
    <w:link w:val="Char4"/>
    <w:uiPriority w:val="99"/>
    <w:qFormat/>
    <w:rsid w:val="00E56C1C"/>
    <w:pPr>
      <w:pBdr>
        <w:bottom w:val="single" w:sz="6" w:space="1" w:color="auto"/>
      </w:pBdr>
      <w:tabs>
        <w:tab w:val="center" w:pos="4153"/>
        <w:tab w:val="right" w:pos="8307"/>
      </w:tabs>
      <w:snapToGrid w:val="0"/>
      <w:jc w:val="center"/>
    </w:pPr>
    <w:rPr>
      <w:sz w:val="18"/>
    </w:rPr>
  </w:style>
  <w:style w:type="character" w:customStyle="1" w:styleId="Char4">
    <w:name w:val="页眉 Char"/>
    <w:basedOn w:val="a0"/>
    <w:link w:val="ae"/>
    <w:uiPriority w:val="99"/>
    <w:qFormat/>
    <w:rsid w:val="00E56C1C"/>
    <w:rPr>
      <w:rFonts w:ascii="Times New Roman" w:eastAsia="宋体" w:hAnsi="Times New Roman" w:cs="Times New Roman"/>
      <w:sz w:val="18"/>
      <w:szCs w:val="20"/>
    </w:rPr>
  </w:style>
  <w:style w:type="paragraph" w:styleId="4">
    <w:name w:val="toc 4"/>
    <w:basedOn w:val="a"/>
    <w:next w:val="a"/>
    <w:qFormat/>
    <w:rsid w:val="00E56C1C"/>
    <w:pPr>
      <w:ind w:left="1260"/>
    </w:pPr>
  </w:style>
  <w:style w:type="paragraph" w:styleId="af">
    <w:name w:val="Normal (Web)"/>
    <w:basedOn w:val="a"/>
    <w:qFormat/>
    <w:rsid w:val="00E56C1C"/>
    <w:pPr>
      <w:spacing w:before="100" w:beforeAutospacing="1" w:after="100" w:afterAutospacing="1"/>
      <w:jc w:val="left"/>
    </w:pPr>
    <w:rPr>
      <w:rFonts w:ascii="Calibri" w:hAnsi="Calibri"/>
      <w:kern w:val="0"/>
      <w:sz w:val="24"/>
      <w:szCs w:val="24"/>
    </w:rPr>
  </w:style>
  <w:style w:type="character" w:styleId="af0">
    <w:name w:val="page number"/>
    <w:qFormat/>
    <w:rsid w:val="00E56C1C"/>
  </w:style>
  <w:style w:type="character" w:styleId="af1">
    <w:name w:val="Hyperlink"/>
    <w:qFormat/>
    <w:rsid w:val="00E56C1C"/>
    <w:rPr>
      <w:color w:val="0000FF"/>
      <w:u w:val="single"/>
    </w:rPr>
  </w:style>
  <w:style w:type="character" w:styleId="af2">
    <w:name w:val="annotation reference"/>
    <w:unhideWhenUsed/>
    <w:qFormat/>
    <w:rsid w:val="00E56C1C"/>
    <w:rPr>
      <w:sz w:val="21"/>
      <w:szCs w:val="21"/>
    </w:rPr>
  </w:style>
  <w:style w:type="table" w:styleId="af3">
    <w:name w:val="Table Grid"/>
    <w:basedOn w:val="a1"/>
    <w:qFormat/>
    <w:rsid w:val="00E56C1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批注框文本 Char"/>
    <w:qFormat/>
    <w:rsid w:val="00E56C1C"/>
    <w:rPr>
      <w:rFonts w:eastAsia="宋体"/>
      <w:sz w:val="18"/>
      <w:szCs w:val="18"/>
    </w:rPr>
  </w:style>
  <w:style w:type="character" w:customStyle="1" w:styleId="Char6">
    <w:name w:val="批注主题 Char"/>
    <w:qFormat/>
    <w:rsid w:val="00E56C1C"/>
    <w:rPr>
      <w:rFonts w:eastAsia="宋体"/>
      <w:b/>
      <w:bCs/>
    </w:rPr>
  </w:style>
  <w:style w:type="character" w:customStyle="1" w:styleId="Char7">
    <w:name w:val="文档结构图 Char"/>
    <w:uiPriority w:val="99"/>
    <w:qFormat/>
    <w:rsid w:val="00E56C1C"/>
    <w:rPr>
      <w:rFonts w:ascii="宋体" w:eastAsia="宋体"/>
      <w:sz w:val="18"/>
      <w:szCs w:val="18"/>
    </w:rPr>
  </w:style>
  <w:style w:type="character" w:customStyle="1" w:styleId="Char8">
    <w:name w:val="批注文字 Char"/>
    <w:qFormat/>
    <w:rsid w:val="00E56C1C"/>
    <w:rPr>
      <w:rFonts w:eastAsia="宋体"/>
      <w:kern w:val="2"/>
      <w:sz w:val="21"/>
    </w:rPr>
  </w:style>
  <w:style w:type="character" w:customStyle="1" w:styleId="Char9">
    <w:name w:val="页脚 Char"/>
    <w:qFormat/>
    <w:rsid w:val="00E56C1C"/>
    <w:rPr>
      <w:rFonts w:eastAsia="宋体"/>
      <w:sz w:val="18"/>
    </w:rPr>
  </w:style>
  <w:style w:type="character" w:customStyle="1" w:styleId="Chara">
    <w:name w:val="纯文本 Char"/>
    <w:qFormat/>
    <w:rsid w:val="00E56C1C"/>
    <w:rPr>
      <w:rFonts w:ascii="宋体" w:hAnsi="宋体"/>
      <w:sz w:val="26"/>
    </w:rPr>
  </w:style>
  <w:style w:type="paragraph" w:customStyle="1" w:styleId="10">
    <w:name w:val="列出段落1"/>
    <w:basedOn w:val="a"/>
    <w:uiPriority w:val="34"/>
    <w:qFormat/>
    <w:rsid w:val="00E56C1C"/>
    <w:pPr>
      <w:ind w:firstLineChars="200" w:firstLine="420"/>
    </w:pPr>
  </w:style>
  <w:style w:type="paragraph" w:customStyle="1" w:styleId="11">
    <w:name w:val="纯文本1"/>
    <w:next w:val="4"/>
    <w:qFormat/>
    <w:rsid w:val="00E56C1C"/>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56C1C"/>
    <w:pPr>
      <w:ind w:firstLineChars="200" w:firstLine="420"/>
    </w:pPr>
  </w:style>
  <w:style w:type="paragraph" w:customStyle="1" w:styleId="12">
    <w:name w:val="正文文本缩进1"/>
    <w:basedOn w:val="a"/>
    <w:qFormat/>
    <w:rsid w:val="00E56C1C"/>
    <w:pPr>
      <w:spacing w:line="200" w:lineRule="exact"/>
      <w:ind w:firstLine="301"/>
    </w:pPr>
    <w:rPr>
      <w:rFonts w:ascii="宋体" w:hAnsi="Courier New"/>
      <w:spacing w:val="-4"/>
      <w:sz w:val="18"/>
    </w:rPr>
  </w:style>
  <w:style w:type="paragraph" w:customStyle="1" w:styleId="21">
    <w:name w:val="正文文本缩进2"/>
    <w:basedOn w:val="a"/>
    <w:qFormat/>
    <w:rsid w:val="00E56C1C"/>
    <w:pPr>
      <w:spacing w:line="200" w:lineRule="exact"/>
      <w:ind w:firstLine="301"/>
    </w:pPr>
    <w:rPr>
      <w:rFonts w:ascii="宋体" w:hAnsi="Courier New"/>
      <w:spacing w:val="-4"/>
      <w:kern w:val="0"/>
      <w:sz w:val="18"/>
    </w:rPr>
  </w:style>
  <w:style w:type="character" w:customStyle="1" w:styleId="13">
    <w:name w:val="页码1"/>
    <w:basedOn w:val="a0"/>
    <w:qFormat/>
    <w:rsid w:val="00E56C1C"/>
  </w:style>
  <w:style w:type="paragraph" w:customStyle="1" w:styleId="210">
    <w:name w:val="正文文本缩进21"/>
    <w:basedOn w:val="a"/>
    <w:qFormat/>
    <w:rsid w:val="00E56C1C"/>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E56C1C"/>
    <w:rPr>
      <w:rFonts w:ascii="Times New Roman" w:eastAsia="宋体" w:hAnsi="Times New Roman" w:cs="Times New Roman"/>
      <w:kern w:val="2"/>
      <w:sz w:val="21"/>
    </w:rPr>
  </w:style>
  <w:style w:type="paragraph" w:customStyle="1" w:styleId="af4">
    <w:name w:val="Í¼±íÕýÎÄ"/>
    <w:basedOn w:val="a"/>
    <w:next w:val="a5"/>
    <w:qFormat/>
    <w:rsid w:val="00E56C1C"/>
    <w:pPr>
      <w:ind w:firstLineChars="200" w:firstLine="420"/>
    </w:pPr>
    <w:rPr>
      <w:sz w:val="24"/>
    </w:rPr>
  </w:style>
  <w:style w:type="paragraph" w:styleId="af5">
    <w:name w:val="List Paragraph"/>
    <w:basedOn w:val="a"/>
    <w:uiPriority w:val="34"/>
    <w:qFormat/>
    <w:rsid w:val="00E56C1C"/>
    <w:pPr>
      <w:ind w:firstLineChars="200" w:firstLine="420"/>
    </w:pPr>
    <w:rPr>
      <w:rFonts w:ascii="Calibri" w:hAnsi="Calibri"/>
      <w:szCs w:val="22"/>
    </w:rPr>
  </w:style>
  <w:style w:type="character" w:customStyle="1" w:styleId="font01">
    <w:name w:val="font01"/>
    <w:qFormat/>
    <w:rsid w:val="00E56C1C"/>
    <w:rPr>
      <w:rFonts w:ascii="宋体" w:eastAsia="宋体" w:hAnsi="宋体" w:cs="宋体" w:hint="eastAsia"/>
      <w:color w:val="000000"/>
      <w:sz w:val="24"/>
      <w:szCs w:val="24"/>
      <w:u w:val="none"/>
    </w:rPr>
  </w:style>
  <w:style w:type="paragraph" w:customStyle="1" w:styleId="22">
    <w:name w:val="纯文本2"/>
    <w:next w:val="4"/>
    <w:qFormat/>
    <w:rsid w:val="00E56C1C"/>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6"/>
    <w:qFormat/>
    <w:rsid w:val="00E56C1C"/>
    <w:rPr>
      <w:rFonts w:eastAsia="宋体" w:cs="Times New Roman"/>
      <w:sz w:val="21"/>
      <w:szCs w:val="20"/>
    </w:rPr>
  </w:style>
  <w:style w:type="paragraph" w:customStyle="1" w:styleId="af6">
    <w:name w:val="样式 纯文本 + (符号) 宋体"/>
    <w:basedOn w:val="aa"/>
    <w:link w:val="Charb"/>
    <w:qFormat/>
    <w:rsid w:val="00E56C1C"/>
    <w:pPr>
      <w:jc w:val="center"/>
    </w:pPr>
    <w:rPr>
      <w:rFonts w:eastAsia="宋体" w:cs="Times New Roman"/>
      <w:sz w:val="21"/>
      <w:szCs w:val="20"/>
    </w:rPr>
  </w:style>
  <w:style w:type="character" w:styleId="HTML">
    <w:name w:val="HTML Variable"/>
    <w:basedOn w:val="a0"/>
    <w:rsid w:val="00337963"/>
    <w:rPr>
      <w:i w:val="0"/>
    </w:rPr>
  </w:style>
  <w:style w:type="character" w:styleId="HTML0">
    <w:name w:val="HTML Cite"/>
    <w:basedOn w:val="a0"/>
    <w:rsid w:val="00337963"/>
    <w:rPr>
      <w:i w:val="0"/>
    </w:rPr>
  </w:style>
  <w:style w:type="character" w:styleId="HTML1">
    <w:name w:val="HTML Code"/>
    <w:basedOn w:val="a0"/>
    <w:rsid w:val="00337963"/>
    <w:rPr>
      <w:rFonts w:ascii="Courier New" w:hAnsi="Courier New"/>
      <w:i w:val="0"/>
      <w:sz w:val="20"/>
    </w:rPr>
  </w:style>
  <w:style w:type="character" w:styleId="af7">
    <w:name w:val="Emphasis"/>
    <w:basedOn w:val="a0"/>
    <w:qFormat/>
    <w:rsid w:val="00337963"/>
    <w:rPr>
      <w:i w:val="0"/>
    </w:rPr>
  </w:style>
  <w:style w:type="character" w:styleId="HTML2">
    <w:name w:val="HTML Definition"/>
    <w:basedOn w:val="a0"/>
    <w:rsid w:val="00337963"/>
    <w:rPr>
      <w:i w:val="0"/>
    </w:rPr>
  </w:style>
  <w:style w:type="character" w:styleId="HTML3">
    <w:name w:val="HTML Acronym"/>
    <w:basedOn w:val="a0"/>
    <w:rsid w:val="00337963"/>
  </w:style>
  <w:style w:type="character" w:customStyle="1" w:styleId="font31">
    <w:name w:val="font31"/>
    <w:basedOn w:val="a0"/>
    <w:rsid w:val="00337963"/>
    <w:rPr>
      <w:rFonts w:ascii="宋体" w:eastAsia="宋体" w:hAnsi="宋体" w:cs="宋体" w:hint="eastAsia"/>
      <w:i w:val="0"/>
      <w:color w:val="000000"/>
      <w:sz w:val="20"/>
      <w:szCs w:val="20"/>
      <w:u w:val="none"/>
    </w:rPr>
  </w:style>
  <w:style w:type="character" w:customStyle="1" w:styleId="font81">
    <w:name w:val="font81"/>
    <w:basedOn w:val="a0"/>
    <w:rsid w:val="00337963"/>
    <w:rPr>
      <w:rFonts w:ascii="宋体" w:eastAsia="宋体" w:hAnsi="宋体" w:cs="宋体" w:hint="eastAsia"/>
      <w:b/>
      <w:i w:val="0"/>
      <w:color w:val="000000"/>
      <w:sz w:val="22"/>
      <w:szCs w:val="22"/>
      <w:u w:val="none"/>
    </w:rPr>
  </w:style>
  <w:style w:type="character" w:customStyle="1" w:styleId="apple-converted-space">
    <w:name w:val="apple-converted-space"/>
    <w:basedOn w:val="a0"/>
    <w:rsid w:val="00337963"/>
  </w:style>
  <w:style w:type="character" w:customStyle="1" w:styleId="font21">
    <w:name w:val="font21"/>
    <w:basedOn w:val="a0"/>
    <w:rsid w:val="00337963"/>
    <w:rPr>
      <w:rFonts w:ascii="宋体" w:eastAsia="宋体" w:hAnsi="宋体" w:cs="宋体" w:hint="eastAsia"/>
      <w:i w:val="0"/>
      <w:color w:val="000000"/>
      <w:sz w:val="20"/>
      <w:szCs w:val="20"/>
      <w:u w:val="none"/>
    </w:rPr>
  </w:style>
  <w:style w:type="character" w:customStyle="1" w:styleId="font71">
    <w:name w:val="font71"/>
    <w:basedOn w:val="a0"/>
    <w:rsid w:val="00337963"/>
    <w:rPr>
      <w:rFonts w:ascii="宋体" w:eastAsia="宋体" w:hAnsi="宋体" w:cs="宋体" w:hint="eastAsia"/>
      <w:i w:val="0"/>
      <w:color w:val="000000"/>
      <w:sz w:val="20"/>
      <w:szCs w:val="20"/>
      <w:u w:val="none"/>
    </w:rPr>
  </w:style>
  <w:style w:type="character" w:customStyle="1" w:styleId="font61">
    <w:name w:val="font61"/>
    <w:basedOn w:val="a0"/>
    <w:rsid w:val="00337963"/>
    <w:rPr>
      <w:rFonts w:ascii="宋体" w:eastAsia="宋体" w:hAnsi="宋体" w:cs="宋体" w:hint="eastAsia"/>
      <w:b/>
      <w:i w:val="0"/>
      <w:color w:val="000000"/>
      <w:sz w:val="24"/>
      <w:szCs w:val="24"/>
      <w:u w:val="none"/>
    </w:rPr>
  </w:style>
  <w:style w:type="character" w:customStyle="1" w:styleId="font51">
    <w:name w:val="font51"/>
    <w:basedOn w:val="a0"/>
    <w:rsid w:val="00337963"/>
    <w:rPr>
      <w:rFonts w:ascii="宋体" w:eastAsia="宋体" w:hAnsi="宋体" w:cs="宋体" w:hint="eastAsia"/>
      <w:i w:val="0"/>
      <w:color w:val="FF0000"/>
      <w:sz w:val="20"/>
      <w:szCs w:val="20"/>
      <w:u w:val="none"/>
    </w:rPr>
  </w:style>
  <w:style w:type="character" w:customStyle="1" w:styleId="font41">
    <w:name w:val="font41"/>
    <w:basedOn w:val="a0"/>
    <w:rsid w:val="00337963"/>
    <w:rPr>
      <w:rFonts w:ascii="Arial" w:hAnsi="Arial" w:cs="Arial" w:hint="default"/>
      <w:i w:val="0"/>
      <w:color w:val="FF0000"/>
      <w:sz w:val="20"/>
      <w:szCs w:val="20"/>
      <w:u w:val="none"/>
    </w:rPr>
  </w:style>
  <w:style w:type="character" w:customStyle="1" w:styleId="font11">
    <w:name w:val="font11"/>
    <w:basedOn w:val="a0"/>
    <w:rsid w:val="00337963"/>
    <w:rPr>
      <w:rFonts w:ascii="Arial" w:hAnsi="Arial" w:cs="Arial" w:hint="default"/>
      <w:i w:val="0"/>
      <w:color w:val="FF0000"/>
      <w:sz w:val="20"/>
      <w:szCs w:val="20"/>
      <w:u w:val="none"/>
    </w:rPr>
  </w:style>
  <w:style w:type="character" w:customStyle="1" w:styleId="CharChar3">
    <w:name w:val="Char Char3"/>
    <w:locked/>
    <w:rsid w:val="00337963"/>
    <w:rPr>
      <w:rFonts w:ascii="宋体" w:eastAsia="宋体" w:hAnsi="Courier New"/>
      <w:kern w:val="2"/>
      <w:sz w:val="21"/>
      <w:lang w:val="en-US" w:eastAsia="zh-CN" w:bidi="ar-SA"/>
    </w:rPr>
  </w:style>
  <w:style w:type="paragraph" w:customStyle="1" w:styleId="plaintext">
    <w:name w:val="plaintext"/>
    <w:basedOn w:val="a"/>
    <w:rsid w:val="00337963"/>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rsid w:val="00337963"/>
    <w:pPr>
      <w:ind w:firstLineChars="200" w:firstLine="420"/>
    </w:pPr>
    <w:rPr>
      <w:rFonts w:ascii="Calibri" w:hAnsi="Calibri"/>
      <w:szCs w:val="22"/>
    </w:rPr>
  </w:style>
  <w:style w:type="paragraph" w:customStyle="1" w:styleId="30">
    <w:name w:val="列出段落3"/>
    <w:basedOn w:val="a"/>
    <w:rsid w:val="00337963"/>
    <w:pPr>
      <w:ind w:firstLineChars="200" w:firstLine="420"/>
    </w:pPr>
    <w:rPr>
      <w:rFonts w:ascii="Calibri" w:hAnsi="Calibri"/>
      <w:szCs w:val="22"/>
    </w:rPr>
  </w:style>
  <w:style w:type="character" w:styleId="af8">
    <w:name w:val="Strong"/>
    <w:basedOn w:val="a0"/>
    <w:uiPriority w:val="22"/>
    <w:qFormat/>
    <w:rsid w:val="009B5460"/>
    <w:rPr>
      <w:b/>
      <w:bCs/>
    </w:rPr>
  </w:style>
  <w:style w:type="paragraph" w:styleId="af9">
    <w:name w:val="Revision"/>
    <w:hidden/>
    <w:uiPriority w:val="99"/>
    <w:semiHidden/>
    <w:rsid w:val="00E37BB9"/>
    <w:rPr>
      <w:rFonts w:ascii="Times New Roman" w:eastAsia="宋体" w:hAnsi="Times New Roman" w:cs="Times New Roman"/>
      <w:kern w:val="2"/>
      <w:sz w:val="21"/>
    </w:rPr>
  </w:style>
  <w:style w:type="paragraph" w:customStyle="1" w:styleId="31">
    <w:name w:val="纯文本3"/>
    <w:basedOn w:val="a"/>
    <w:link w:val="PlainTextChar"/>
    <w:rsid w:val="006C5A62"/>
    <w:pPr>
      <w:adjustRightInd w:val="0"/>
    </w:pPr>
    <w:rPr>
      <w:rFonts w:ascii="宋体" w:eastAsia="楷体_GB2312" w:hAnsi="Courier New"/>
      <w:sz w:val="26"/>
    </w:rPr>
  </w:style>
  <w:style w:type="character" w:customStyle="1" w:styleId="PlainTextChar">
    <w:name w:val="Plain Text Char"/>
    <w:link w:val="31"/>
    <w:locked/>
    <w:rsid w:val="00224C20"/>
    <w:rPr>
      <w:rFonts w:ascii="宋体" w:eastAsia="楷体_GB2312" w:hAnsi="Courier New" w:cs="Times New Roman"/>
      <w:kern w:val="2"/>
      <w:sz w:val="26"/>
    </w:rPr>
  </w:style>
  <w:style w:type="paragraph" w:customStyle="1" w:styleId="Char2CharChar">
    <w:name w:val="Char2 Char Char"/>
    <w:basedOn w:val="a6"/>
    <w:rsid w:val="00A12DFF"/>
    <w:pPr>
      <w:shd w:val="clear" w:color="auto" w:fill="000080"/>
    </w:pPr>
    <w:rPr>
      <w:rFonts w:ascii="Tahoma" w:eastAsia="微软雅黑"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6538">
      <w:bodyDiv w:val="1"/>
      <w:marLeft w:val="0"/>
      <w:marRight w:val="0"/>
      <w:marTop w:val="0"/>
      <w:marBottom w:val="0"/>
      <w:divBdr>
        <w:top w:val="none" w:sz="0" w:space="0" w:color="auto"/>
        <w:left w:val="none" w:sz="0" w:space="0" w:color="auto"/>
        <w:bottom w:val="none" w:sz="0" w:space="0" w:color="auto"/>
        <w:right w:val="none" w:sz="0" w:space="0" w:color="auto"/>
      </w:divBdr>
    </w:div>
    <w:div w:id="180897872">
      <w:bodyDiv w:val="1"/>
      <w:marLeft w:val="0"/>
      <w:marRight w:val="0"/>
      <w:marTop w:val="0"/>
      <w:marBottom w:val="0"/>
      <w:divBdr>
        <w:top w:val="none" w:sz="0" w:space="0" w:color="auto"/>
        <w:left w:val="none" w:sz="0" w:space="0" w:color="auto"/>
        <w:bottom w:val="none" w:sz="0" w:space="0" w:color="auto"/>
        <w:right w:val="none" w:sz="0" w:space="0" w:color="auto"/>
      </w:divBdr>
    </w:div>
    <w:div w:id="477646291">
      <w:bodyDiv w:val="1"/>
      <w:marLeft w:val="0"/>
      <w:marRight w:val="0"/>
      <w:marTop w:val="0"/>
      <w:marBottom w:val="0"/>
      <w:divBdr>
        <w:top w:val="none" w:sz="0" w:space="0" w:color="auto"/>
        <w:left w:val="none" w:sz="0" w:space="0" w:color="auto"/>
        <w:bottom w:val="none" w:sz="0" w:space="0" w:color="auto"/>
        <w:right w:val="none" w:sz="0" w:space="0" w:color="auto"/>
      </w:divBdr>
    </w:div>
    <w:div w:id="659113803">
      <w:bodyDiv w:val="1"/>
      <w:marLeft w:val="0"/>
      <w:marRight w:val="0"/>
      <w:marTop w:val="0"/>
      <w:marBottom w:val="0"/>
      <w:divBdr>
        <w:top w:val="none" w:sz="0" w:space="0" w:color="auto"/>
        <w:left w:val="none" w:sz="0" w:space="0" w:color="auto"/>
        <w:bottom w:val="none" w:sz="0" w:space="0" w:color="auto"/>
        <w:right w:val="none" w:sz="0" w:space="0" w:color="auto"/>
      </w:divBdr>
    </w:div>
    <w:div w:id="986469129">
      <w:bodyDiv w:val="1"/>
      <w:marLeft w:val="0"/>
      <w:marRight w:val="0"/>
      <w:marTop w:val="0"/>
      <w:marBottom w:val="0"/>
      <w:divBdr>
        <w:top w:val="none" w:sz="0" w:space="0" w:color="auto"/>
        <w:left w:val="none" w:sz="0" w:space="0" w:color="auto"/>
        <w:bottom w:val="none" w:sz="0" w:space="0" w:color="auto"/>
        <w:right w:val="none" w:sz="0" w:space="0" w:color="auto"/>
      </w:divBdr>
    </w:div>
    <w:div w:id="1034617197">
      <w:bodyDiv w:val="1"/>
      <w:marLeft w:val="0"/>
      <w:marRight w:val="0"/>
      <w:marTop w:val="0"/>
      <w:marBottom w:val="0"/>
      <w:divBdr>
        <w:top w:val="none" w:sz="0" w:space="0" w:color="auto"/>
        <w:left w:val="none" w:sz="0" w:space="0" w:color="auto"/>
        <w:bottom w:val="none" w:sz="0" w:space="0" w:color="auto"/>
        <w:right w:val="none" w:sz="0" w:space="0" w:color="auto"/>
      </w:divBdr>
    </w:div>
    <w:div w:id="1133905078">
      <w:bodyDiv w:val="1"/>
      <w:marLeft w:val="0"/>
      <w:marRight w:val="0"/>
      <w:marTop w:val="0"/>
      <w:marBottom w:val="0"/>
      <w:divBdr>
        <w:top w:val="none" w:sz="0" w:space="0" w:color="auto"/>
        <w:left w:val="none" w:sz="0" w:space="0" w:color="auto"/>
        <w:bottom w:val="none" w:sz="0" w:space="0" w:color="auto"/>
        <w:right w:val="none" w:sz="0" w:space="0" w:color="auto"/>
      </w:divBdr>
    </w:div>
    <w:div w:id="1239824028">
      <w:bodyDiv w:val="1"/>
      <w:marLeft w:val="0"/>
      <w:marRight w:val="0"/>
      <w:marTop w:val="0"/>
      <w:marBottom w:val="0"/>
      <w:divBdr>
        <w:top w:val="none" w:sz="0" w:space="0" w:color="auto"/>
        <w:left w:val="none" w:sz="0" w:space="0" w:color="auto"/>
        <w:bottom w:val="none" w:sz="0" w:space="0" w:color="auto"/>
        <w:right w:val="none" w:sz="0" w:space="0" w:color="auto"/>
      </w:divBdr>
    </w:div>
    <w:div w:id="1410271460">
      <w:bodyDiv w:val="1"/>
      <w:marLeft w:val="0"/>
      <w:marRight w:val="0"/>
      <w:marTop w:val="0"/>
      <w:marBottom w:val="0"/>
      <w:divBdr>
        <w:top w:val="none" w:sz="0" w:space="0" w:color="auto"/>
        <w:left w:val="none" w:sz="0" w:space="0" w:color="auto"/>
        <w:bottom w:val="none" w:sz="0" w:space="0" w:color="auto"/>
        <w:right w:val="none" w:sz="0" w:space="0" w:color="auto"/>
      </w:divBdr>
    </w:div>
    <w:div w:id="1443456686">
      <w:bodyDiv w:val="1"/>
      <w:marLeft w:val="0"/>
      <w:marRight w:val="0"/>
      <w:marTop w:val="0"/>
      <w:marBottom w:val="0"/>
      <w:divBdr>
        <w:top w:val="none" w:sz="0" w:space="0" w:color="auto"/>
        <w:left w:val="none" w:sz="0" w:space="0" w:color="auto"/>
        <w:bottom w:val="none" w:sz="0" w:space="0" w:color="auto"/>
        <w:right w:val="none" w:sz="0" w:space="0" w:color="auto"/>
      </w:divBdr>
      <w:divsChild>
        <w:div w:id="411971456">
          <w:marLeft w:val="0"/>
          <w:marRight w:val="0"/>
          <w:marTop w:val="0"/>
          <w:marBottom w:val="0"/>
          <w:divBdr>
            <w:top w:val="none" w:sz="0" w:space="0" w:color="auto"/>
            <w:left w:val="none" w:sz="0" w:space="0" w:color="auto"/>
            <w:bottom w:val="none" w:sz="0" w:space="0" w:color="auto"/>
            <w:right w:val="none" w:sz="0" w:space="0" w:color="auto"/>
          </w:divBdr>
        </w:div>
      </w:divsChild>
    </w:div>
    <w:div w:id="1649819527">
      <w:bodyDiv w:val="1"/>
      <w:marLeft w:val="0"/>
      <w:marRight w:val="0"/>
      <w:marTop w:val="0"/>
      <w:marBottom w:val="0"/>
      <w:divBdr>
        <w:top w:val="none" w:sz="0" w:space="0" w:color="auto"/>
        <w:left w:val="none" w:sz="0" w:space="0" w:color="auto"/>
        <w:bottom w:val="none" w:sz="0" w:space="0" w:color="auto"/>
        <w:right w:val="none" w:sz="0" w:space="0" w:color="auto"/>
      </w:divBdr>
    </w:div>
    <w:div w:id="1653213614">
      <w:bodyDiv w:val="1"/>
      <w:marLeft w:val="0"/>
      <w:marRight w:val="0"/>
      <w:marTop w:val="0"/>
      <w:marBottom w:val="0"/>
      <w:divBdr>
        <w:top w:val="none" w:sz="0" w:space="0" w:color="auto"/>
        <w:left w:val="none" w:sz="0" w:space="0" w:color="auto"/>
        <w:bottom w:val="none" w:sz="0" w:space="0" w:color="auto"/>
        <w:right w:val="none" w:sz="0" w:space="0" w:color="auto"/>
      </w:divBdr>
    </w:div>
    <w:div w:id="1752847417">
      <w:bodyDiv w:val="1"/>
      <w:marLeft w:val="0"/>
      <w:marRight w:val="0"/>
      <w:marTop w:val="0"/>
      <w:marBottom w:val="0"/>
      <w:divBdr>
        <w:top w:val="none" w:sz="0" w:space="0" w:color="auto"/>
        <w:left w:val="none" w:sz="0" w:space="0" w:color="auto"/>
        <w:bottom w:val="none" w:sz="0" w:space="0" w:color="auto"/>
        <w:right w:val="none" w:sz="0" w:space="0" w:color="auto"/>
      </w:divBdr>
    </w:div>
    <w:div w:id="1885486072">
      <w:bodyDiv w:val="1"/>
      <w:marLeft w:val="0"/>
      <w:marRight w:val="0"/>
      <w:marTop w:val="0"/>
      <w:marBottom w:val="0"/>
      <w:divBdr>
        <w:top w:val="none" w:sz="0" w:space="0" w:color="auto"/>
        <w:left w:val="none" w:sz="0" w:space="0" w:color="auto"/>
        <w:bottom w:val="none" w:sz="0" w:space="0" w:color="auto"/>
        <w:right w:val="none" w:sz="0" w:space="0" w:color="auto"/>
      </w:divBdr>
    </w:div>
    <w:div w:id="1975519566">
      <w:bodyDiv w:val="1"/>
      <w:marLeft w:val="0"/>
      <w:marRight w:val="0"/>
      <w:marTop w:val="0"/>
      <w:marBottom w:val="0"/>
      <w:divBdr>
        <w:top w:val="none" w:sz="0" w:space="0" w:color="auto"/>
        <w:left w:val="none" w:sz="0" w:space="0" w:color="auto"/>
        <w:bottom w:val="none" w:sz="0" w:space="0" w:color="auto"/>
        <w:right w:val="none" w:sz="0" w:space="0" w:color="auto"/>
      </w:divBdr>
    </w:div>
    <w:div w:id="2057653876">
      <w:bodyDiv w:val="1"/>
      <w:marLeft w:val="0"/>
      <w:marRight w:val="0"/>
      <w:marTop w:val="0"/>
      <w:marBottom w:val="0"/>
      <w:divBdr>
        <w:top w:val="none" w:sz="0" w:space="0" w:color="auto"/>
        <w:left w:val="none" w:sz="0" w:space="0" w:color="auto"/>
        <w:bottom w:val="none" w:sz="0" w:space="0" w:color="auto"/>
        <w:right w:val="none" w:sz="0" w:space="0" w:color="auto"/>
      </w:divBdr>
    </w:div>
    <w:div w:id="2075811541">
      <w:bodyDiv w:val="1"/>
      <w:marLeft w:val="0"/>
      <w:marRight w:val="0"/>
      <w:marTop w:val="0"/>
      <w:marBottom w:val="0"/>
      <w:divBdr>
        <w:top w:val="none" w:sz="0" w:space="0" w:color="auto"/>
        <w:left w:val="none" w:sz="0" w:space="0" w:color="auto"/>
        <w:bottom w:val="none" w:sz="0" w:space="0" w:color="auto"/>
        <w:right w:val="none" w:sz="0" w:space="0" w:color="auto"/>
      </w:divBdr>
    </w:div>
    <w:div w:id="2100901754">
      <w:bodyDiv w:val="1"/>
      <w:marLeft w:val="0"/>
      <w:marRight w:val="0"/>
      <w:marTop w:val="0"/>
      <w:marBottom w:val="0"/>
      <w:divBdr>
        <w:top w:val="none" w:sz="0" w:space="0" w:color="auto"/>
        <w:left w:val="none" w:sz="0" w:space="0" w:color="auto"/>
        <w:bottom w:val="none" w:sz="0" w:space="0" w:color="auto"/>
        <w:right w:val="none" w:sz="0" w:space="0" w:color="auto"/>
      </w:divBdr>
    </w:div>
    <w:div w:id="2102481803">
      <w:bodyDiv w:val="1"/>
      <w:marLeft w:val="0"/>
      <w:marRight w:val="0"/>
      <w:marTop w:val="0"/>
      <w:marBottom w:val="0"/>
      <w:divBdr>
        <w:top w:val="none" w:sz="0" w:space="0" w:color="auto"/>
        <w:left w:val="none" w:sz="0" w:space="0" w:color="auto"/>
        <w:bottom w:val="none" w:sz="0" w:space="0" w:color="auto"/>
        <w:right w:val="none" w:sz="0" w:space="0" w:color="auto"/>
      </w:divBdr>
      <w:divsChild>
        <w:div w:id="769349898">
          <w:marLeft w:val="0"/>
          <w:marRight w:val="0"/>
          <w:marTop w:val="0"/>
          <w:marBottom w:val="0"/>
          <w:divBdr>
            <w:top w:val="none" w:sz="0" w:space="0" w:color="auto"/>
            <w:left w:val="none" w:sz="0" w:space="0" w:color="auto"/>
            <w:bottom w:val="none" w:sz="0" w:space="0" w:color="auto"/>
            <w:right w:val="none" w:sz="0" w:space="0" w:color="auto"/>
          </w:divBdr>
        </w:div>
      </w:divsChild>
    </w:div>
    <w:div w:id="2112816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0FDF6-1E0E-4AE6-93B5-33DBC488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1620</Words>
  <Characters>9240</Characters>
  <Application>Microsoft Office Word</Application>
  <DocSecurity>0</DocSecurity>
  <Lines>77</Lines>
  <Paragraphs>21</Paragraphs>
  <ScaleCrop>false</ScaleCrop>
  <Company>Lenovo</Company>
  <LinksUpToDate>false</LinksUpToDate>
  <CharactersWithSpaces>10839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张想佳</cp:lastModifiedBy>
  <cp:revision>11</cp:revision>
  <cp:lastPrinted>2018-07-30T03:04:00Z</cp:lastPrinted>
  <dcterms:created xsi:type="dcterms:W3CDTF">2019-09-10T07:30:00Z</dcterms:created>
  <dcterms:modified xsi:type="dcterms:W3CDTF">2019-09-17T05:39:00Z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